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2DC3" w14:textId="77777777" w:rsidR="00BF75B1" w:rsidRDefault="00AF6499">
      <w:pPr>
        <w:pStyle w:val="BodyText"/>
        <w:spacing w:before="63"/>
        <w:ind w:left="1144" w:right="919"/>
        <w:jc w:val="center"/>
      </w:pPr>
      <w:bookmarkStart w:id="0" w:name="_GoBack"/>
      <w:bookmarkEnd w:id="0"/>
      <w:r>
        <w:t>North Star 82</w:t>
      </w:r>
      <w:r>
        <w:rPr>
          <w:position w:val="14"/>
          <w:sz w:val="21"/>
        </w:rPr>
        <w:t xml:space="preserve">o </w:t>
      </w:r>
      <w:r>
        <w:t>Special Educational Needs Report</w:t>
      </w:r>
    </w:p>
    <w:p w14:paraId="537C617D" w14:textId="77777777" w:rsidR="00BF75B1" w:rsidRDefault="00BF75B1">
      <w:pPr>
        <w:spacing w:before="1"/>
        <w:rPr>
          <w:b/>
          <w:sz w:val="15"/>
        </w:r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656E4D5C" w14:textId="77777777" w:rsidTr="1E73CF93">
        <w:trPr>
          <w:trHeight w:val="309"/>
        </w:trPr>
        <w:tc>
          <w:tcPr>
            <w:tcW w:w="9020" w:type="dxa"/>
          </w:tcPr>
          <w:p w14:paraId="65B4D578" w14:textId="77777777" w:rsidR="00BF75B1" w:rsidRDefault="00AF6499">
            <w:pPr>
              <w:pStyle w:val="TableParagraph"/>
              <w:spacing w:line="290" w:lineRule="exact"/>
              <w:ind w:left="105"/>
              <w:rPr>
                <w:b/>
                <w:sz w:val="28"/>
              </w:rPr>
            </w:pPr>
            <w:r>
              <w:rPr>
                <w:b/>
                <w:sz w:val="28"/>
              </w:rPr>
              <w:t>Overview</w:t>
            </w:r>
          </w:p>
        </w:tc>
      </w:tr>
      <w:tr w:rsidR="00BF75B1" w14:paraId="5AE2A26D" w14:textId="77777777" w:rsidTr="1E73CF93">
        <w:trPr>
          <w:trHeight w:val="5570"/>
        </w:trPr>
        <w:tc>
          <w:tcPr>
            <w:tcW w:w="9020" w:type="dxa"/>
          </w:tcPr>
          <w:p w14:paraId="539AAA6C" w14:textId="77777777" w:rsidR="00BF75B1" w:rsidRDefault="00BF75B1">
            <w:pPr>
              <w:pStyle w:val="TableParagraph"/>
              <w:spacing w:before="8"/>
              <w:ind w:left="0"/>
              <w:rPr>
                <w:b/>
                <w:sz w:val="18"/>
              </w:rPr>
            </w:pPr>
          </w:p>
          <w:p w14:paraId="71C967A5" w14:textId="7A9D57F9" w:rsidR="00BF75B1" w:rsidRDefault="00AF6499" w:rsidP="1E73CF93">
            <w:pPr>
              <w:pStyle w:val="TableParagraph"/>
              <w:spacing w:before="181" w:line="386" w:lineRule="auto"/>
              <w:rPr>
                <w:b/>
                <w:bCs/>
              </w:rPr>
            </w:pPr>
            <w:r w:rsidRPr="1E73CF93">
              <w:rPr>
                <w:b/>
                <w:bCs/>
              </w:rPr>
              <w:t>School Contacts;</w:t>
            </w:r>
          </w:p>
          <w:p w14:paraId="4A173659" w14:textId="24EEF4A9" w:rsidR="00BF75B1" w:rsidRDefault="00BF75B1" w:rsidP="1E73CF93">
            <w:pPr>
              <w:pStyle w:val="TableParagraph"/>
              <w:spacing w:before="181" w:line="386" w:lineRule="auto"/>
              <w:rPr>
                <w:b/>
                <w:bCs/>
              </w:rPr>
            </w:pPr>
          </w:p>
          <w:p w14:paraId="6E8FE1D0" w14:textId="77D598FE" w:rsidR="00BF75B1" w:rsidRDefault="005403D4" w:rsidP="1E73CF93">
            <w:pPr>
              <w:pStyle w:val="TableParagraph"/>
              <w:spacing w:before="181" w:line="386" w:lineRule="auto"/>
              <w:rPr>
                <w:b/>
                <w:bCs/>
              </w:rPr>
            </w:pPr>
            <w:r>
              <w:t>Jo Grayson</w:t>
            </w:r>
            <w:r w:rsidR="00AF6499">
              <w:t xml:space="preserve"> – SENDCO, can be reached on 0117 377 2175 or</w:t>
            </w:r>
            <w:hyperlink r:id="rId10">
              <w:r w:rsidR="00AF6499">
                <w:t xml:space="preserve"> </w:t>
              </w:r>
              <w:r>
                <w:t>jo.grayson</w:t>
              </w:r>
              <w:r w:rsidR="00AF6499">
                <w:t>@northstar-academy.co.uk</w:t>
              </w:r>
            </w:hyperlink>
          </w:p>
          <w:p w14:paraId="037CA8EB" w14:textId="313457C2" w:rsidR="005403D4" w:rsidRDefault="005403D4" w:rsidP="1E73CF93">
            <w:pPr>
              <w:pStyle w:val="TableParagraph"/>
              <w:spacing w:before="185" w:line="386" w:lineRule="auto"/>
              <w:ind w:right="969"/>
            </w:pPr>
            <w:r>
              <w:t>Vicky English</w:t>
            </w:r>
            <w:r w:rsidR="00AF6499">
              <w:t xml:space="preserve"> – SENCO Administrator, can be reached on 0117 377 2175 or</w:t>
            </w:r>
            <w:r w:rsidR="67400B1A">
              <w:t xml:space="preserve"> </w:t>
            </w:r>
            <w:hyperlink r:id="rId11">
              <w:r w:rsidRPr="1E73CF93">
                <w:rPr>
                  <w:rStyle w:val="Hyperlink"/>
                </w:rPr>
                <w:t>vicky.english@northstar-academy.co.uk</w:t>
              </w:r>
            </w:hyperlink>
          </w:p>
          <w:p w14:paraId="578A2A54" w14:textId="5A17D885" w:rsidR="1E73CF93" w:rsidRDefault="1E73CF93" w:rsidP="1E73CF93">
            <w:pPr>
              <w:pStyle w:val="TableParagraph"/>
              <w:spacing w:before="185" w:line="386" w:lineRule="auto"/>
              <w:ind w:right="969"/>
            </w:pPr>
          </w:p>
          <w:p w14:paraId="6D1196F3" w14:textId="77777777" w:rsidR="00BF75B1" w:rsidRDefault="00AF6499">
            <w:pPr>
              <w:pStyle w:val="TableParagraph"/>
              <w:spacing w:before="4"/>
              <w:rPr>
                <w:b/>
              </w:rPr>
            </w:pPr>
            <w:r>
              <w:rPr>
                <w:b/>
              </w:rPr>
              <w:t>Special Educational Needs and Disability (SEND) information for parents / carers</w:t>
            </w:r>
          </w:p>
          <w:p w14:paraId="78628B5B" w14:textId="413745F7" w:rsidR="00BF75B1" w:rsidRDefault="00AF6499">
            <w:pPr>
              <w:pStyle w:val="TableParagraph"/>
              <w:spacing w:before="167" w:line="254" w:lineRule="auto"/>
              <w:ind w:right="201"/>
              <w:jc w:val="both"/>
            </w:pPr>
            <w:r>
              <w:t>North Star 82</w:t>
            </w:r>
            <w:r w:rsidRPr="1E73CF93">
              <w:rPr>
                <w:position w:val="9"/>
                <w:sz w:val="13"/>
                <w:szCs w:val="13"/>
              </w:rPr>
              <w:t xml:space="preserve">o </w:t>
            </w:r>
            <w:r>
              <w:t xml:space="preserve">is part of the North Star Academy </w:t>
            </w:r>
            <w:r>
              <w:rPr>
                <w:spacing w:val="-4"/>
              </w:rPr>
              <w:t xml:space="preserve">Trust </w:t>
            </w:r>
            <w:r>
              <w:t xml:space="preserve">and is a day special school for young people aged 6-11 years. All pupils attending the school have an </w:t>
            </w:r>
            <w:r w:rsidR="0091025A">
              <w:t>e</w:t>
            </w:r>
            <w:r>
              <w:t xml:space="preserve">ducational, </w:t>
            </w:r>
            <w:r w:rsidR="0091025A">
              <w:t>h</w:t>
            </w:r>
            <w:r>
              <w:t xml:space="preserve">ealth and </w:t>
            </w:r>
            <w:r w:rsidR="0091025A">
              <w:t>c</w:t>
            </w:r>
            <w:r>
              <w:t xml:space="preserve">are </w:t>
            </w:r>
            <w:r w:rsidR="0091025A">
              <w:t>p</w:t>
            </w:r>
            <w:r>
              <w:t xml:space="preserve">lan (EHCP), with an identified ‘primary need’ of </w:t>
            </w:r>
            <w:r w:rsidR="0091025A">
              <w:t>s</w:t>
            </w:r>
            <w:r>
              <w:t xml:space="preserve">ocial, </w:t>
            </w:r>
            <w:r w:rsidR="0091025A">
              <w:t>e</w:t>
            </w:r>
            <w:r>
              <w:t xml:space="preserve">motional and </w:t>
            </w:r>
            <w:r w:rsidR="0091025A">
              <w:t>m</w:t>
            </w:r>
            <w:r>
              <w:t xml:space="preserve">ental </w:t>
            </w:r>
            <w:r w:rsidR="0091025A">
              <w:t>h</w:t>
            </w:r>
            <w:r>
              <w:t>ealth needs</w:t>
            </w:r>
            <w:r w:rsidR="005403D4">
              <w:t xml:space="preserve"> or more complex needs including ASC (autistic spectrum condition).</w:t>
            </w:r>
            <w:r>
              <w:t xml:space="preserve"> </w:t>
            </w:r>
            <w:r w:rsidR="005403D4">
              <w:t>S</w:t>
            </w:r>
            <w:r>
              <w:t xml:space="preserve">ome pupils may have other needs in addition to this, for example Speech, Language and Communication needs. </w:t>
            </w:r>
          </w:p>
          <w:p w14:paraId="56D8EC00" w14:textId="42243640" w:rsidR="00BF75B1" w:rsidRDefault="00AF6499">
            <w:pPr>
              <w:pStyle w:val="TableParagraph"/>
              <w:spacing w:before="167" w:line="254" w:lineRule="auto"/>
              <w:ind w:right="201"/>
              <w:jc w:val="both"/>
            </w:pPr>
            <w:r>
              <w:t>North Star 82</w:t>
            </w:r>
            <w:r w:rsidRPr="1E73CF93">
              <w:rPr>
                <w:position w:val="9"/>
                <w:sz w:val="13"/>
                <w:szCs w:val="13"/>
              </w:rPr>
              <w:t xml:space="preserve">o </w:t>
            </w:r>
            <w:r>
              <w:t xml:space="preserve">aims to provide an individualised and high-quality education for all young people who are </w:t>
            </w:r>
            <w:r>
              <w:rPr>
                <w:spacing w:val="-3"/>
              </w:rPr>
              <w:t xml:space="preserve">referred </w:t>
            </w:r>
            <w:r>
              <w:t xml:space="preserve">to us. </w:t>
            </w:r>
            <w:r>
              <w:rPr>
                <w:spacing w:val="-5"/>
              </w:rPr>
              <w:t xml:space="preserve">We </w:t>
            </w:r>
            <w:r>
              <w:t>believe that all young people have a common entitlement to a broad and balanced academic and social curriculum and recognise the importance of preparing all young people to be an active part of their</w:t>
            </w:r>
            <w:r>
              <w:rPr>
                <w:spacing w:val="-35"/>
              </w:rPr>
              <w:t xml:space="preserve"> </w:t>
            </w:r>
            <w:r>
              <w:rPr>
                <w:spacing w:val="-3"/>
              </w:rPr>
              <w:t>community.</w:t>
            </w:r>
          </w:p>
        </w:tc>
      </w:tr>
      <w:tr w:rsidR="00BF75B1" w14:paraId="56FA6B50" w14:textId="77777777" w:rsidTr="1E73CF93">
        <w:trPr>
          <w:trHeight w:val="309"/>
        </w:trPr>
        <w:tc>
          <w:tcPr>
            <w:tcW w:w="9020" w:type="dxa"/>
          </w:tcPr>
          <w:p w14:paraId="437E150D" w14:textId="77777777" w:rsidR="00BF75B1" w:rsidRDefault="00AF6499">
            <w:pPr>
              <w:pStyle w:val="TableParagraph"/>
              <w:spacing w:line="290" w:lineRule="exact"/>
              <w:ind w:left="105"/>
              <w:rPr>
                <w:b/>
                <w:sz w:val="28"/>
              </w:rPr>
            </w:pPr>
            <w:r>
              <w:rPr>
                <w:b/>
                <w:sz w:val="28"/>
              </w:rPr>
              <w:t>Personalising Provision</w:t>
            </w:r>
          </w:p>
        </w:tc>
      </w:tr>
      <w:tr w:rsidR="00BF75B1" w14:paraId="1A283E0E" w14:textId="77777777" w:rsidTr="1E73CF93">
        <w:trPr>
          <w:trHeight w:val="6030"/>
        </w:trPr>
        <w:tc>
          <w:tcPr>
            <w:tcW w:w="9020" w:type="dxa"/>
          </w:tcPr>
          <w:p w14:paraId="5FF3C2DD" w14:textId="77777777" w:rsidR="00BF75B1" w:rsidRDefault="00AF6499">
            <w:pPr>
              <w:pStyle w:val="TableParagraph"/>
              <w:spacing w:before="162"/>
              <w:jc w:val="both"/>
              <w:rPr>
                <w:b/>
              </w:rPr>
            </w:pPr>
            <w:r>
              <w:rPr>
                <w:b/>
              </w:rPr>
              <w:lastRenderedPageBreak/>
              <w:t>How will school support my child?</w:t>
            </w:r>
          </w:p>
          <w:p w14:paraId="25877A38" w14:textId="77777777" w:rsidR="00BF75B1" w:rsidRDefault="00AF6499">
            <w:pPr>
              <w:pStyle w:val="TableParagraph"/>
              <w:spacing w:before="170" w:line="254" w:lineRule="auto"/>
              <w:ind w:right="203"/>
              <w:jc w:val="both"/>
            </w:pPr>
            <w:r>
              <w:rPr>
                <w:spacing w:val="-3"/>
              </w:rPr>
              <w:t xml:space="preserve">At </w:t>
            </w:r>
            <w:r>
              <w:t>North Star 82</w:t>
            </w:r>
            <w:r>
              <w:rPr>
                <w:position w:val="9"/>
                <w:sz w:val="13"/>
              </w:rPr>
              <w:t>o</w:t>
            </w:r>
            <w:r>
              <w:t xml:space="preserve">, we recognise and respect the fact that pupils have </w:t>
            </w:r>
            <w:r>
              <w:rPr>
                <w:spacing w:val="-3"/>
              </w:rPr>
              <w:t xml:space="preserve">different </w:t>
            </w:r>
            <w:r>
              <w:t xml:space="preserve">educational, social and emotional needs along with </w:t>
            </w:r>
            <w:r>
              <w:rPr>
                <w:spacing w:val="-3"/>
              </w:rPr>
              <w:t xml:space="preserve">different </w:t>
            </w:r>
            <w:r>
              <w:t xml:space="preserve">aspirations and require </w:t>
            </w:r>
            <w:r>
              <w:rPr>
                <w:spacing w:val="-3"/>
              </w:rPr>
              <w:t xml:space="preserve">different </w:t>
            </w:r>
            <w:r>
              <w:t xml:space="preserve">approaches to learning and behaviour support. </w:t>
            </w:r>
            <w:r>
              <w:rPr>
                <w:spacing w:val="-5"/>
              </w:rPr>
              <w:t xml:space="preserve">We </w:t>
            </w:r>
            <w:r>
              <w:t>tailor our approach to supporting our students based on their own individual needs and the provision outlined in their</w:t>
            </w:r>
            <w:r>
              <w:rPr>
                <w:spacing w:val="-17"/>
              </w:rPr>
              <w:t xml:space="preserve"> </w:t>
            </w:r>
            <w:r>
              <w:rPr>
                <w:spacing w:val="-7"/>
              </w:rPr>
              <w:t>EHCP.</w:t>
            </w:r>
          </w:p>
          <w:p w14:paraId="59687954" w14:textId="77777777" w:rsidR="00BF75B1" w:rsidRDefault="00AF6499">
            <w:pPr>
              <w:pStyle w:val="TableParagraph"/>
              <w:spacing w:before="180" w:line="252" w:lineRule="auto"/>
              <w:ind w:right="203"/>
              <w:jc w:val="both"/>
            </w:pPr>
            <w:r>
              <w:t>Your child will be allocated to a tutor group and the tutor staff team are responsible for the emotional welfare and development of your child. The school SEN</w:t>
            </w:r>
            <w:r w:rsidR="005403D4">
              <w:t>D</w:t>
            </w:r>
            <w:r>
              <w:t>C</w:t>
            </w:r>
            <w:r w:rsidR="005403D4">
              <w:t>o</w:t>
            </w:r>
            <w:r>
              <w:t xml:space="preserve"> is responsible for ensuring your child received the education and intervention provision outlined in their EHCP.</w:t>
            </w:r>
          </w:p>
          <w:p w14:paraId="18037431" w14:textId="77777777" w:rsidR="00BF75B1" w:rsidRDefault="00AF6499">
            <w:pPr>
              <w:pStyle w:val="TableParagraph"/>
              <w:spacing w:before="164" w:line="256" w:lineRule="auto"/>
              <w:ind w:right="210"/>
              <w:jc w:val="both"/>
            </w:pPr>
            <w:r>
              <w:t>Classes are much smaller than in mainstream schools and the staffing levels are enhanced so that your child will be taught in a class of a maximum of 8 students, with a staff to student ratio of</w:t>
            </w:r>
            <w:r w:rsidR="005403D4">
              <w:t xml:space="preserve">, at most </w:t>
            </w:r>
            <w:r>
              <w:t>1:4.</w:t>
            </w:r>
          </w:p>
          <w:p w14:paraId="578D4C1F" w14:textId="77777777" w:rsidR="00BF75B1" w:rsidRDefault="00AF6499">
            <w:pPr>
              <w:pStyle w:val="TableParagraph"/>
              <w:spacing w:before="160" w:line="254" w:lineRule="auto"/>
              <w:ind w:right="198"/>
              <w:jc w:val="both"/>
            </w:pPr>
            <w:r>
              <w:t xml:space="preserve">It is important to us that the school works closely with the families; therefore, a member of the tutor team will contact you by telephone at least once a week, usually on a Friday afternoon. In addition, teachers will meet with parents/carers of all pupils at least 3 times a year – for two </w:t>
            </w:r>
            <w:r w:rsidR="005403D4">
              <w:t>p</w:t>
            </w:r>
            <w:r>
              <w:t xml:space="preserve">arents’ </w:t>
            </w:r>
            <w:r w:rsidR="005403D4">
              <w:t>o</w:t>
            </w:r>
            <w:r>
              <w:t xml:space="preserve">pen </w:t>
            </w:r>
            <w:r w:rsidR="005403D4">
              <w:t>d</w:t>
            </w:r>
            <w:r>
              <w:t xml:space="preserve">ays and at your child’s </w:t>
            </w:r>
            <w:r w:rsidR="005403D4">
              <w:t>a</w:t>
            </w:r>
            <w:r>
              <w:t xml:space="preserve">nnual </w:t>
            </w:r>
            <w:r w:rsidR="005403D4">
              <w:t>r</w:t>
            </w:r>
            <w:r>
              <w:t>eview – although in reality, most parents/carers meet with the staff more frequently.</w:t>
            </w:r>
          </w:p>
          <w:p w14:paraId="62AE36AC" w14:textId="77777777" w:rsidR="00BF75B1" w:rsidRDefault="00BF75B1">
            <w:pPr>
              <w:pStyle w:val="TableParagraph"/>
              <w:spacing w:before="7"/>
              <w:ind w:left="0"/>
              <w:rPr>
                <w:b/>
                <w:sz w:val="30"/>
              </w:rPr>
            </w:pPr>
          </w:p>
          <w:p w14:paraId="50745686" w14:textId="77777777" w:rsidR="00BF75B1" w:rsidRDefault="00AF6499">
            <w:pPr>
              <w:pStyle w:val="TableParagraph"/>
              <w:spacing w:line="257" w:lineRule="exact"/>
              <w:jc w:val="both"/>
            </w:pPr>
            <w:r>
              <w:t xml:space="preserve">At the </w:t>
            </w:r>
            <w:r w:rsidR="005403D4">
              <w:t xml:space="preserve">annual review </w:t>
            </w:r>
            <w:r>
              <w:t>meetings, we will set long term outcomes, short term targets and review the progress of</w:t>
            </w:r>
          </w:p>
        </w:tc>
      </w:tr>
    </w:tbl>
    <w:p w14:paraId="14E15DBB" w14:textId="77777777" w:rsidR="00BF75B1" w:rsidRDefault="00BF75B1">
      <w:pPr>
        <w:spacing w:line="257" w:lineRule="exact"/>
        <w:jc w:val="both"/>
        <w:sectPr w:rsidR="00BF75B1">
          <w:headerReference w:type="default" r:id="rId12"/>
          <w:type w:val="continuous"/>
          <w:pgSz w:w="11920" w:h="16840"/>
          <w:pgMar w:top="2060" w:right="1440" w:bottom="840" w:left="1200" w:header="738" w:footer="647" w:gutter="0"/>
          <w:cols w:space="720"/>
        </w:sectPr>
      </w:pPr>
    </w:p>
    <w:p w14:paraId="24D57CB7" w14:textId="77777777" w:rsidR="00BF75B1" w:rsidRDefault="00BF75B1">
      <w:pPr>
        <w:spacing w:before="10"/>
        <w:rPr>
          <w:b/>
          <w:sz w:val="3"/>
        </w:r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0A5D9520" w14:textId="77777777">
        <w:trPr>
          <w:trHeight w:val="12950"/>
        </w:trPr>
        <w:tc>
          <w:tcPr>
            <w:tcW w:w="9020" w:type="dxa"/>
          </w:tcPr>
          <w:p w14:paraId="2D1E51A6" w14:textId="77777777" w:rsidR="00BF75B1" w:rsidRDefault="00AF6499">
            <w:pPr>
              <w:pStyle w:val="TableParagraph"/>
              <w:spacing w:before="4" w:line="254" w:lineRule="auto"/>
              <w:ind w:right="198"/>
              <w:jc w:val="both"/>
            </w:pPr>
            <w:r>
              <w:t>your child. This is an opportunity discuss any additional support that will help your child achieve their aspirations. At North Star 82</w:t>
            </w:r>
            <w:r>
              <w:rPr>
                <w:position w:val="9"/>
                <w:sz w:val="13"/>
              </w:rPr>
              <w:t xml:space="preserve">o </w:t>
            </w:r>
            <w:r>
              <w:t>we believe that a young person’s aspirations should be the ‘golden thread’ that continues through all conversations, interventions, decision making and curriculum planning. Your child will be asked for their views on their education and their progress, which are very important to us. We truly believe in a child centred ‘whole child’ approach to education. Equally important, are the views of the parents/carers who will also have a chance to share any concerns, thoughts and aspirations for their child.</w:t>
            </w:r>
          </w:p>
          <w:p w14:paraId="7F2F069F" w14:textId="77777777" w:rsidR="00BF75B1" w:rsidRDefault="00AF6499">
            <w:pPr>
              <w:pStyle w:val="TableParagraph"/>
              <w:spacing w:before="157" w:line="256" w:lineRule="auto"/>
              <w:ind w:right="200"/>
              <w:jc w:val="both"/>
            </w:pPr>
            <w:r>
              <w:rPr>
                <w:spacing w:val="-3"/>
              </w:rPr>
              <w:t xml:space="preserve">Parents/carers </w:t>
            </w:r>
            <w:r>
              <w:t>are welcome to ring the school at any time to discuss issues relating to their child.</w:t>
            </w:r>
            <w:r>
              <w:rPr>
                <w:spacing w:val="8"/>
              </w:rPr>
              <w:t xml:space="preserve"> </w:t>
            </w:r>
            <w:r>
              <w:t>Messages</w:t>
            </w:r>
            <w:r>
              <w:rPr>
                <w:spacing w:val="-5"/>
              </w:rPr>
              <w:t xml:space="preserve"> </w:t>
            </w:r>
            <w:r>
              <w:t>will</w:t>
            </w:r>
            <w:r>
              <w:rPr>
                <w:spacing w:val="-5"/>
              </w:rPr>
              <w:t xml:space="preserve"> </w:t>
            </w:r>
            <w:r>
              <w:t>be</w:t>
            </w:r>
            <w:r>
              <w:rPr>
                <w:spacing w:val="-6"/>
              </w:rPr>
              <w:t xml:space="preserve"> </w:t>
            </w:r>
            <w:r>
              <w:t>passed</w:t>
            </w:r>
            <w:r>
              <w:rPr>
                <w:spacing w:val="-5"/>
              </w:rPr>
              <w:t xml:space="preserve"> </w:t>
            </w:r>
            <w:r>
              <w:t>to</w:t>
            </w:r>
            <w:r>
              <w:rPr>
                <w:spacing w:val="-5"/>
              </w:rPr>
              <w:t xml:space="preserve"> </w:t>
            </w:r>
            <w:r>
              <w:t>the</w:t>
            </w:r>
            <w:r>
              <w:rPr>
                <w:spacing w:val="-5"/>
              </w:rPr>
              <w:t xml:space="preserve"> </w:t>
            </w:r>
            <w:r>
              <w:t>relevant</w:t>
            </w:r>
            <w:r>
              <w:rPr>
                <w:spacing w:val="-5"/>
              </w:rPr>
              <w:t xml:space="preserve"> </w:t>
            </w:r>
            <w:r>
              <w:rPr>
                <w:spacing w:val="-3"/>
              </w:rPr>
              <w:t>staff</w:t>
            </w:r>
            <w:r>
              <w:rPr>
                <w:spacing w:val="-5"/>
              </w:rPr>
              <w:t xml:space="preserve"> </w:t>
            </w:r>
            <w:r>
              <w:t>who</w:t>
            </w:r>
            <w:r>
              <w:rPr>
                <w:spacing w:val="-6"/>
              </w:rPr>
              <w:t xml:space="preserve"> </w:t>
            </w:r>
            <w:r>
              <w:t>will</w:t>
            </w:r>
            <w:r>
              <w:rPr>
                <w:spacing w:val="-5"/>
              </w:rPr>
              <w:t xml:space="preserve"> </w:t>
            </w:r>
            <w:r>
              <w:t>return</w:t>
            </w:r>
            <w:r>
              <w:rPr>
                <w:spacing w:val="-5"/>
              </w:rPr>
              <w:t xml:space="preserve"> </w:t>
            </w:r>
            <w:r>
              <w:t>their</w:t>
            </w:r>
            <w:r>
              <w:rPr>
                <w:spacing w:val="-5"/>
              </w:rPr>
              <w:t xml:space="preserve"> </w:t>
            </w:r>
            <w:r>
              <w:t>call</w:t>
            </w:r>
            <w:r>
              <w:rPr>
                <w:spacing w:val="-5"/>
              </w:rPr>
              <w:t xml:space="preserve"> </w:t>
            </w:r>
            <w:r>
              <w:t>after</w:t>
            </w:r>
            <w:r>
              <w:rPr>
                <w:spacing w:val="-6"/>
              </w:rPr>
              <w:t xml:space="preserve"> </w:t>
            </w:r>
            <w:r>
              <w:t>the</w:t>
            </w:r>
            <w:r>
              <w:rPr>
                <w:spacing w:val="-5"/>
              </w:rPr>
              <w:t xml:space="preserve"> </w:t>
            </w:r>
            <w:r>
              <w:t>school</w:t>
            </w:r>
            <w:r>
              <w:rPr>
                <w:spacing w:val="-5"/>
              </w:rPr>
              <w:t xml:space="preserve"> </w:t>
            </w:r>
            <w:r>
              <w:t xml:space="preserve">day or before, if a </w:t>
            </w:r>
            <w:r>
              <w:rPr>
                <w:spacing w:val="-2"/>
              </w:rPr>
              <w:t xml:space="preserve">matter </w:t>
            </w:r>
            <w:r>
              <w:t xml:space="preserve">demands </w:t>
            </w:r>
            <w:r>
              <w:rPr>
                <w:spacing w:val="-4"/>
              </w:rPr>
              <w:t xml:space="preserve">urgency. </w:t>
            </w:r>
            <w:r>
              <w:t xml:space="preserve">Parents and carers are also encouraged to visit the school and meet with the </w:t>
            </w:r>
            <w:r>
              <w:rPr>
                <w:spacing w:val="-3"/>
              </w:rPr>
              <w:t xml:space="preserve">staff </w:t>
            </w:r>
            <w:r>
              <w:t>by prior</w:t>
            </w:r>
            <w:r>
              <w:rPr>
                <w:spacing w:val="-9"/>
              </w:rPr>
              <w:t xml:space="preserve"> </w:t>
            </w:r>
            <w:r>
              <w:t>arrangement.</w:t>
            </w:r>
          </w:p>
          <w:p w14:paraId="4A1E003E" w14:textId="77777777" w:rsidR="00BF75B1" w:rsidRDefault="00AF6499">
            <w:pPr>
              <w:pStyle w:val="TableParagraph"/>
              <w:spacing w:before="162" w:line="235" w:lineRule="auto"/>
              <w:ind w:right="78"/>
              <w:jc w:val="both"/>
            </w:pPr>
            <w:r>
              <w:t>The SENDC</w:t>
            </w:r>
            <w:r w:rsidR="00692C08">
              <w:t>o</w:t>
            </w:r>
            <w:r>
              <w:t xml:space="preserve"> can also be contacted for further information. The SENDC</w:t>
            </w:r>
            <w:r w:rsidR="00692C08">
              <w:t>o</w:t>
            </w:r>
            <w:r>
              <w:t xml:space="preserve"> produces an annual report for governors. The governors agree priorities for spending, with the overall aim that all pupils get the support they need in order to make the progress identified in their EHCP.</w:t>
            </w:r>
          </w:p>
          <w:p w14:paraId="7BFC1560" w14:textId="77777777" w:rsidR="00BF75B1" w:rsidRDefault="00AF6499">
            <w:pPr>
              <w:pStyle w:val="TableParagraph"/>
              <w:spacing w:before="165"/>
              <w:jc w:val="both"/>
              <w:rPr>
                <w:b/>
              </w:rPr>
            </w:pPr>
            <w:r>
              <w:rPr>
                <w:b/>
              </w:rPr>
              <w:t>What is the Individual Education Plan (IEP)?</w:t>
            </w:r>
          </w:p>
          <w:p w14:paraId="10CCEF53" w14:textId="77777777" w:rsidR="00BF75B1" w:rsidRDefault="00AF6499">
            <w:pPr>
              <w:pStyle w:val="TableParagraph"/>
              <w:spacing w:before="60" w:line="254" w:lineRule="auto"/>
              <w:ind w:right="199"/>
              <w:jc w:val="both"/>
            </w:pPr>
            <w:r>
              <w:t xml:space="preserve">Your child will have an </w:t>
            </w:r>
            <w:r w:rsidR="0091025A">
              <w:t>i</w:t>
            </w:r>
            <w:r>
              <w:t xml:space="preserve">ndividual </w:t>
            </w:r>
            <w:r w:rsidR="0091025A">
              <w:t>e</w:t>
            </w:r>
            <w:r>
              <w:t xml:space="preserve">ducation </w:t>
            </w:r>
            <w:r w:rsidR="0091025A">
              <w:t>p</w:t>
            </w:r>
            <w:r>
              <w:t>lan (IEP) with individual targets based around their education and their social and emotional needs. These targets will be set through consultation with your child and in accordance to their EHCP outcomes. Parents/carers are very much encouraged to be part of this process. IEPs are reviewed termly with students and they are invited to discuss each target and contribute their views to show how much progress has been made towards them. If targets have not been achieved - this will be discussed with parents/carers and pupil and a different approach tried. It might be necessary for the target to be fragmented, creating smaller achievable steps.</w:t>
            </w:r>
          </w:p>
          <w:p w14:paraId="210608EA" w14:textId="77777777" w:rsidR="00BF75B1" w:rsidRDefault="00AF6499">
            <w:pPr>
              <w:pStyle w:val="TableParagraph"/>
              <w:spacing w:before="170" w:line="256" w:lineRule="auto"/>
              <w:ind w:right="207"/>
              <w:jc w:val="both"/>
            </w:pPr>
            <w:r>
              <w:t xml:space="preserve">Your child will also have an </w:t>
            </w:r>
            <w:r w:rsidR="0091025A">
              <w:t>a</w:t>
            </w:r>
            <w:r>
              <w:t xml:space="preserve">nnual </w:t>
            </w:r>
            <w:r w:rsidR="0091025A">
              <w:t>r</w:t>
            </w:r>
            <w:r>
              <w:t>eview. This is a formal meeting to discuss your child’s progress and to gather parents/carers and child’s views. This is a crucial part of their SEN provision and is an opportunity to reassess needs with professionals and agencies involved in your child’s education.</w:t>
            </w:r>
          </w:p>
          <w:p w14:paraId="7F90B09A" w14:textId="77777777" w:rsidR="00BF75B1" w:rsidRDefault="00AF6499">
            <w:pPr>
              <w:pStyle w:val="TableParagraph"/>
              <w:spacing w:before="153" w:line="256" w:lineRule="auto"/>
              <w:ind w:right="199"/>
              <w:jc w:val="both"/>
            </w:pPr>
            <w:r>
              <w:t>As</w:t>
            </w:r>
            <w:r>
              <w:rPr>
                <w:spacing w:val="-6"/>
              </w:rPr>
              <w:t xml:space="preserve"> </w:t>
            </w:r>
            <w:r>
              <w:t>a</w:t>
            </w:r>
            <w:r>
              <w:rPr>
                <w:spacing w:val="-5"/>
              </w:rPr>
              <w:t xml:space="preserve"> </w:t>
            </w:r>
            <w:r>
              <w:t>school,</w:t>
            </w:r>
            <w:r>
              <w:rPr>
                <w:spacing w:val="-5"/>
              </w:rPr>
              <w:t xml:space="preserve"> </w:t>
            </w:r>
            <w:r>
              <w:t>we</w:t>
            </w:r>
            <w:r>
              <w:rPr>
                <w:spacing w:val="-6"/>
              </w:rPr>
              <w:t xml:space="preserve"> </w:t>
            </w:r>
            <w:r>
              <w:t>track</w:t>
            </w:r>
            <w:r>
              <w:rPr>
                <w:spacing w:val="-5"/>
              </w:rPr>
              <w:t xml:space="preserve"> </w:t>
            </w:r>
            <w:r>
              <w:t>progress</w:t>
            </w:r>
            <w:r>
              <w:rPr>
                <w:spacing w:val="-5"/>
              </w:rPr>
              <w:t xml:space="preserve"> </w:t>
            </w:r>
            <w:r>
              <w:t>of</w:t>
            </w:r>
            <w:r>
              <w:rPr>
                <w:spacing w:val="-5"/>
              </w:rPr>
              <w:t xml:space="preserve"> </w:t>
            </w:r>
            <w:r>
              <w:t>pupils’</w:t>
            </w:r>
            <w:r>
              <w:rPr>
                <w:spacing w:val="-6"/>
              </w:rPr>
              <w:t xml:space="preserve"> </w:t>
            </w:r>
            <w:r>
              <w:t>learning</w:t>
            </w:r>
            <w:r>
              <w:rPr>
                <w:spacing w:val="-5"/>
              </w:rPr>
              <w:t xml:space="preserve"> </w:t>
            </w:r>
            <w:r>
              <w:t>formally</w:t>
            </w:r>
            <w:r>
              <w:rPr>
                <w:spacing w:val="-5"/>
              </w:rPr>
              <w:t xml:space="preserve"> </w:t>
            </w:r>
            <w:r w:rsidR="00692C08">
              <w:t>3</w:t>
            </w:r>
            <w:r>
              <w:rPr>
                <w:spacing w:val="-6"/>
              </w:rPr>
              <w:t xml:space="preserve"> </w:t>
            </w:r>
            <w:r>
              <w:t>times</w:t>
            </w:r>
            <w:r>
              <w:rPr>
                <w:spacing w:val="-5"/>
              </w:rPr>
              <w:t xml:space="preserve"> </w:t>
            </w:r>
            <w:r>
              <w:t>a</w:t>
            </w:r>
            <w:r>
              <w:rPr>
                <w:spacing w:val="-5"/>
              </w:rPr>
              <w:t xml:space="preserve"> </w:t>
            </w:r>
            <w:r>
              <w:rPr>
                <w:spacing w:val="-6"/>
              </w:rPr>
              <w:t>year.</w:t>
            </w:r>
            <w:r>
              <w:rPr>
                <w:spacing w:val="-5"/>
              </w:rPr>
              <w:t xml:space="preserve"> We</w:t>
            </w:r>
            <w:r>
              <w:rPr>
                <w:spacing w:val="-6"/>
              </w:rPr>
              <w:t xml:space="preserve"> </w:t>
            </w:r>
            <w:r>
              <w:t>have</w:t>
            </w:r>
            <w:r>
              <w:rPr>
                <w:spacing w:val="-5"/>
              </w:rPr>
              <w:t xml:space="preserve"> </w:t>
            </w:r>
            <w:r>
              <w:t>pupil</w:t>
            </w:r>
            <w:r>
              <w:rPr>
                <w:spacing w:val="-5"/>
              </w:rPr>
              <w:t xml:space="preserve"> </w:t>
            </w:r>
            <w:r>
              <w:t xml:space="preserve">progress meetings to discuss young people who are not on track to reach their termly targets. Discussions then </w:t>
            </w:r>
            <w:r>
              <w:rPr>
                <w:spacing w:val="-3"/>
              </w:rPr>
              <w:t xml:space="preserve">take </w:t>
            </w:r>
            <w:r>
              <w:t xml:space="preserve">place around the support required to enable them to reach their </w:t>
            </w:r>
            <w:r>
              <w:rPr>
                <w:spacing w:val="-2"/>
              </w:rPr>
              <w:t xml:space="preserve">target </w:t>
            </w:r>
            <w:r>
              <w:t>and</w:t>
            </w:r>
            <w:r>
              <w:rPr>
                <w:spacing w:val="-4"/>
              </w:rPr>
              <w:t xml:space="preserve"> </w:t>
            </w:r>
            <w:r>
              <w:t>relevant</w:t>
            </w:r>
            <w:r>
              <w:rPr>
                <w:spacing w:val="-3"/>
              </w:rPr>
              <w:t xml:space="preserve"> </w:t>
            </w:r>
            <w:r>
              <w:t>interventions</w:t>
            </w:r>
            <w:r>
              <w:rPr>
                <w:spacing w:val="-3"/>
              </w:rPr>
              <w:t xml:space="preserve"> </w:t>
            </w:r>
            <w:r>
              <w:t>are</w:t>
            </w:r>
            <w:r>
              <w:rPr>
                <w:spacing w:val="-4"/>
              </w:rPr>
              <w:t xml:space="preserve"> </w:t>
            </w:r>
            <w:r>
              <w:t>implemented</w:t>
            </w:r>
            <w:r>
              <w:rPr>
                <w:spacing w:val="-3"/>
              </w:rPr>
              <w:t xml:space="preserve"> </w:t>
            </w:r>
            <w:r>
              <w:t>to</w:t>
            </w:r>
            <w:r>
              <w:rPr>
                <w:spacing w:val="-3"/>
              </w:rPr>
              <w:t xml:space="preserve"> </w:t>
            </w:r>
            <w:r>
              <w:t>allow</w:t>
            </w:r>
            <w:r>
              <w:rPr>
                <w:spacing w:val="-3"/>
              </w:rPr>
              <w:t xml:space="preserve"> </w:t>
            </w:r>
            <w:r>
              <w:t>them</w:t>
            </w:r>
            <w:r>
              <w:rPr>
                <w:spacing w:val="-4"/>
              </w:rPr>
              <w:t xml:space="preserve"> </w:t>
            </w:r>
            <w:r>
              <w:t>to</w:t>
            </w:r>
            <w:r>
              <w:rPr>
                <w:spacing w:val="-3"/>
              </w:rPr>
              <w:t xml:space="preserve"> </w:t>
            </w:r>
            <w:r>
              <w:t>progress</w:t>
            </w:r>
            <w:r>
              <w:rPr>
                <w:spacing w:val="-3"/>
              </w:rPr>
              <w:t xml:space="preserve"> </w:t>
            </w:r>
            <w:r>
              <w:t>and</w:t>
            </w:r>
            <w:r>
              <w:rPr>
                <w:spacing w:val="-4"/>
              </w:rPr>
              <w:t xml:space="preserve"> </w:t>
            </w:r>
            <w:r>
              <w:t>thrive.</w:t>
            </w:r>
          </w:p>
          <w:p w14:paraId="6CD3FB9A" w14:textId="77777777" w:rsidR="00BF75B1" w:rsidRDefault="00AF6499">
            <w:pPr>
              <w:pStyle w:val="TableParagraph"/>
              <w:spacing w:before="161" w:line="256" w:lineRule="auto"/>
              <w:ind w:right="266"/>
              <w:jc w:val="both"/>
              <w:rPr>
                <w:b/>
              </w:rPr>
            </w:pPr>
            <w:r>
              <w:rPr>
                <w:b/>
              </w:rPr>
              <w:t>How is the decision made about what type and how much additional support my child will receive?</w:t>
            </w:r>
          </w:p>
          <w:p w14:paraId="1B68464C" w14:textId="77777777" w:rsidR="00BF75B1" w:rsidRDefault="00AF6499">
            <w:pPr>
              <w:pStyle w:val="TableParagraph"/>
              <w:spacing w:before="154" w:line="252" w:lineRule="auto"/>
              <w:ind w:right="198"/>
              <w:jc w:val="both"/>
            </w:pPr>
            <w:r>
              <w:t>The tutor team and SENDC</w:t>
            </w:r>
            <w:r w:rsidR="00692C08">
              <w:t>o</w:t>
            </w:r>
            <w:r>
              <w:t xml:space="preserve"> will discuss your </w:t>
            </w:r>
            <w:r>
              <w:rPr>
                <w:spacing w:val="-3"/>
              </w:rPr>
              <w:t xml:space="preserve">child’s </w:t>
            </w:r>
            <w:r>
              <w:t xml:space="preserve">needs and what additional support is required over and above our core </w:t>
            </w:r>
            <w:r>
              <w:rPr>
                <w:spacing w:val="-5"/>
              </w:rPr>
              <w:t xml:space="preserve">offer, </w:t>
            </w:r>
            <w:r>
              <w:t xml:space="preserve">which is available to all students. If your child requires support over and above our core </w:t>
            </w:r>
            <w:r>
              <w:rPr>
                <w:spacing w:val="-5"/>
              </w:rPr>
              <w:t xml:space="preserve">offer, </w:t>
            </w:r>
            <w:r>
              <w:t>North Star 82</w:t>
            </w:r>
            <w:r>
              <w:rPr>
                <w:position w:val="9"/>
                <w:sz w:val="13"/>
              </w:rPr>
              <w:t xml:space="preserve">o </w:t>
            </w:r>
            <w:r>
              <w:t xml:space="preserve">will </w:t>
            </w:r>
            <w:r>
              <w:rPr>
                <w:spacing w:val="-3"/>
              </w:rPr>
              <w:t xml:space="preserve">make </w:t>
            </w:r>
            <w:r>
              <w:t xml:space="preserve">an application to your local authority for </w:t>
            </w:r>
            <w:r w:rsidR="00692C08">
              <w:t>additional</w:t>
            </w:r>
            <w:r>
              <w:t xml:space="preserve"> funding, which will allow us to support your child with the necessary provision. </w:t>
            </w:r>
            <w:r>
              <w:rPr>
                <w:spacing w:val="-3"/>
              </w:rPr>
              <w:t xml:space="preserve">Different </w:t>
            </w:r>
            <w:r>
              <w:t xml:space="preserve">young people will require </w:t>
            </w:r>
            <w:r>
              <w:rPr>
                <w:spacing w:val="-3"/>
              </w:rPr>
              <w:t xml:space="preserve">different </w:t>
            </w:r>
            <w:r>
              <w:t xml:space="preserve">levels of support at </w:t>
            </w:r>
            <w:r>
              <w:rPr>
                <w:spacing w:val="-3"/>
              </w:rPr>
              <w:t xml:space="preserve">different </w:t>
            </w:r>
            <w:r>
              <w:t>times.  There will be on-going discussions with parents/carers and any external professionals involved with your</w:t>
            </w:r>
            <w:r>
              <w:rPr>
                <w:spacing w:val="-3"/>
              </w:rPr>
              <w:t xml:space="preserve"> </w:t>
            </w:r>
            <w:r>
              <w:t>child.</w:t>
            </w:r>
          </w:p>
        </w:tc>
      </w:tr>
    </w:tbl>
    <w:p w14:paraId="432E92FD" w14:textId="77777777" w:rsidR="00BF75B1" w:rsidRDefault="00BF75B1">
      <w:pPr>
        <w:spacing w:line="252" w:lineRule="auto"/>
        <w:jc w:val="both"/>
        <w:sectPr w:rsidR="00BF75B1">
          <w:pgSz w:w="11920" w:h="16840"/>
          <w:pgMar w:top="2060" w:right="1440" w:bottom="920" w:left="1200" w:header="738" w:footer="647" w:gutter="0"/>
          <w:cols w:space="720"/>
        </w:sect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71F2C433" w14:textId="77777777" w:rsidTr="1E73CF93">
        <w:trPr>
          <w:trHeight w:val="8230"/>
        </w:trPr>
        <w:tc>
          <w:tcPr>
            <w:tcW w:w="9020" w:type="dxa"/>
          </w:tcPr>
          <w:p w14:paraId="6CC9CDBF" w14:textId="77777777" w:rsidR="00BF75B1" w:rsidRDefault="00AF6499">
            <w:pPr>
              <w:pStyle w:val="TableParagraph"/>
              <w:spacing w:before="161"/>
              <w:rPr>
                <w:b/>
              </w:rPr>
            </w:pPr>
            <w:r>
              <w:rPr>
                <w:b/>
              </w:rPr>
              <w:lastRenderedPageBreak/>
              <w:t>How will my child be able to contribute their views?</w:t>
            </w:r>
          </w:p>
          <w:p w14:paraId="14E7106D" w14:textId="77777777" w:rsidR="00BF75B1" w:rsidRDefault="00AF6499">
            <w:pPr>
              <w:pStyle w:val="TableParagraph"/>
              <w:spacing w:before="193" w:line="254" w:lineRule="auto"/>
              <w:ind w:right="320"/>
              <w:jc w:val="both"/>
            </w:pPr>
            <w:r>
              <w:rPr>
                <w:spacing w:val="-5"/>
              </w:rPr>
              <w:t xml:space="preserve">We </w:t>
            </w:r>
            <w:r>
              <w:t>value and celebrate each child being able to express their views on all aspects of school life.</w:t>
            </w:r>
            <w:r>
              <w:rPr>
                <w:spacing w:val="8"/>
              </w:rPr>
              <w:t xml:space="preserve"> </w:t>
            </w:r>
            <w:r>
              <w:t>This</w:t>
            </w:r>
            <w:r>
              <w:rPr>
                <w:spacing w:val="-6"/>
              </w:rPr>
              <w:t xml:space="preserve"> </w:t>
            </w:r>
            <w:r>
              <w:t>is</w:t>
            </w:r>
            <w:r>
              <w:rPr>
                <w:spacing w:val="-5"/>
              </w:rPr>
              <w:t xml:space="preserve"> </w:t>
            </w:r>
            <w:r>
              <w:t>partly</w:t>
            </w:r>
            <w:r>
              <w:rPr>
                <w:spacing w:val="-5"/>
              </w:rPr>
              <w:t xml:space="preserve"> </w:t>
            </w:r>
            <w:r>
              <w:t>carried</w:t>
            </w:r>
            <w:r>
              <w:rPr>
                <w:spacing w:val="-6"/>
              </w:rPr>
              <w:t xml:space="preserve"> </w:t>
            </w:r>
            <w:r>
              <w:t>out</w:t>
            </w:r>
            <w:r>
              <w:rPr>
                <w:spacing w:val="-5"/>
              </w:rPr>
              <w:t xml:space="preserve"> </w:t>
            </w:r>
            <w:r>
              <w:t>through</w:t>
            </w:r>
            <w:r>
              <w:rPr>
                <w:spacing w:val="-6"/>
              </w:rPr>
              <w:t xml:space="preserve"> </w:t>
            </w:r>
            <w:r>
              <w:t>the</w:t>
            </w:r>
            <w:r>
              <w:rPr>
                <w:spacing w:val="-5"/>
              </w:rPr>
              <w:t xml:space="preserve"> </w:t>
            </w:r>
            <w:r>
              <w:t>School</w:t>
            </w:r>
            <w:r>
              <w:rPr>
                <w:spacing w:val="-6"/>
              </w:rPr>
              <w:t xml:space="preserve"> </w:t>
            </w:r>
            <w:r>
              <w:t>Council,</w:t>
            </w:r>
            <w:r>
              <w:rPr>
                <w:spacing w:val="-5"/>
              </w:rPr>
              <w:t xml:space="preserve"> </w:t>
            </w:r>
            <w:r>
              <w:t>which</w:t>
            </w:r>
            <w:r>
              <w:rPr>
                <w:spacing w:val="-5"/>
              </w:rPr>
              <w:t xml:space="preserve"> </w:t>
            </w:r>
            <w:r>
              <w:t>is</w:t>
            </w:r>
            <w:r>
              <w:rPr>
                <w:spacing w:val="-6"/>
              </w:rPr>
              <w:t xml:space="preserve"> </w:t>
            </w:r>
            <w:r>
              <w:t>an</w:t>
            </w:r>
            <w:r>
              <w:rPr>
                <w:spacing w:val="-5"/>
              </w:rPr>
              <w:t xml:space="preserve"> </w:t>
            </w:r>
            <w:r>
              <w:t>open</w:t>
            </w:r>
            <w:r>
              <w:rPr>
                <w:spacing w:val="-6"/>
              </w:rPr>
              <w:t xml:space="preserve"> </w:t>
            </w:r>
            <w:r>
              <w:t>forum</w:t>
            </w:r>
            <w:r>
              <w:rPr>
                <w:spacing w:val="-5"/>
              </w:rPr>
              <w:t xml:space="preserve"> </w:t>
            </w:r>
            <w:r>
              <w:t>for</w:t>
            </w:r>
            <w:r>
              <w:rPr>
                <w:spacing w:val="-5"/>
              </w:rPr>
              <w:t xml:space="preserve"> </w:t>
            </w:r>
            <w:r>
              <w:t>any</w:t>
            </w:r>
            <w:r>
              <w:rPr>
                <w:spacing w:val="-6"/>
              </w:rPr>
              <w:t xml:space="preserve"> </w:t>
            </w:r>
            <w:r>
              <w:t>issues or viewpoints to be</w:t>
            </w:r>
            <w:r>
              <w:rPr>
                <w:spacing w:val="-5"/>
              </w:rPr>
              <w:t xml:space="preserve"> </w:t>
            </w:r>
            <w:r>
              <w:t>raised.</w:t>
            </w:r>
          </w:p>
          <w:p w14:paraId="7F6DD8C5" w14:textId="77777777" w:rsidR="00BF75B1" w:rsidRDefault="00AF6499">
            <w:pPr>
              <w:pStyle w:val="TableParagraph"/>
              <w:spacing w:before="158" w:line="256" w:lineRule="auto"/>
              <w:ind w:right="333"/>
              <w:jc w:val="both"/>
            </w:pPr>
            <w:r>
              <w:t>As</w:t>
            </w:r>
            <w:r>
              <w:rPr>
                <w:spacing w:val="-8"/>
              </w:rPr>
              <w:t xml:space="preserve"> </w:t>
            </w:r>
            <w:r>
              <w:t>aforementioned,</w:t>
            </w:r>
            <w:r>
              <w:rPr>
                <w:spacing w:val="-8"/>
              </w:rPr>
              <w:t xml:space="preserve"> </w:t>
            </w:r>
            <w:r>
              <w:t>we</w:t>
            </w:r>
            <w:r>
              <w:rPr>
                <w:spacing w:val="-7"/>
              </w:rPr>
              <w:t xml:space="preserve"> </w:t>
            </w:r>
            <w:r>
              <w:t>place</w:t>
            </w:r>
            <w:r>
              <w:rPr>
                <w:spacing w:val="-8"/>
              </w:rPr>
              <w:t xml:space="preserve"> </w:t>
            </w:r>
            <w:r>
              <w:t>great</w:t>
            </w:r>
            <w:r>
              <w:rPr>
                <w:spacing w:val="-7"/>
              </w:rPr>
              <w:t xml:space="preserve"> </w:t>
            </w:r>
            <w:r>
              <w:t>importance</w:t>
            </w:r>
            <w:r>
              <w:rPr>
                <w:spacing w:val="-8"/>
              </w:rPr>
              <w:t xml:space="preserve"> </w:t>
            </w:r>
            <w:r>
              <w:t>on</w:t>
            </w:r>
            <w:r>
              <w:rPr>
                <w:spacing w:val="-7"/>
              </w:rPr>
              <w:t xml:space="preserve"> </w:t>
            </w:r>
            <w:r>
              <w:t>student</w:t>
            </w:r>
            <w:r>
              <w:rPr>
                <w:spacing w:val="-8"/>
              </w:rPr>
              <w:t xml:space="preserve"> </w:t>
            </w:r>
            <w:r>
              <w:t>voice,</w:t>
            </w:r>
            <w:r>
              <w:rPr>
                <w:spacing w:val="-7"/>
              </w:rPr>
              <w:t xml:space="preserve"> </w:t>
            </w:r>
            <w:r>
              <w:t>and</w:t>
            </w:r>
            <w:r>
              <w:rPr>
                <w:spacing w:val="-8"/>
              </w:rPr>
              <w:t xml:space="preserve"> </w:t>
            </w:r>
            <w:r>
              <w:t>students</w:t>
            </w:r>
            <w:r>
              <w:rPr>
                <w:spacing w:val="-7"/>
              </w:rPr>
              <w:t xml:space="preserve"> </w:t>
            </w:r>
            <w:r>
              <w:t>review</w:t>
            </w:r>
            <w:r>
              <w:rPr>
                <w:spacing w:val="-8"/>
              </w:rPr>
              <w:t xml:space="preserve"> </w:t>
            </w:r>
            <w:r>
              <w:t>their</w:t>
            </w:r>
            <w:r>
              <w:rPr>
                <w:spacing w:val="-8"/>
              </w:rPr>
              <w:t xml:space="preserve"> </w:t>
            </w:r>
            <w:r>
              <w:t xml:space="preserve">IEP targets with their </w:t>
            </w:r>
            <w:r w:rsidR="0091025A">
              <w:rPr>
                <w:spacing w:val="-4"/>
              </w:rPr>
              <w:t>t</w:t>
            </w:r>
            <w:r>
              <w:rPr>
                <w:spacing w:val="-4"/>
              </w:rPr>
              <w:t xml:space="preserve">utor </w:t>
            </w:r>
            <w:r>
              <w:t>twice a term. In addition, students are given the opportunity each day to</w:t>
            </w:r>
            <w:r>
              <w:rPr>
                <w:spacing w:val="6"/>
              </w:rPr>
              <w:t xml:space="preserve"> </w:t>
            </w:r>
            <w:r>
              <w:t>reflect</w:t>
            </w:r>
            <w:r>
              <w:rPr>
                <w:spacing w:val="-7"/>
              </w:rPr>
              <w:t xml:space="preserve"> </w:t>
            </w:r>
            <w:r>
              <w:t>on</w:t>
            </w:r>
            <w:r>
              <w:rPr>
                <w:spacing w:val="-7"/>
              </w:rPr>
              <w:t xml:space="preserve"> </w:t>
            </w:r>
            <w:r>
              <w:t>their</w:t>
            </w:r>
            <w:r>
              <w:rPr>
                <w:spacing w:val="-7"/>
              </w:rPr>
              <w:t xml:space="preserve"> </w:t>
            </w:r>
            <w:r>
              <w:t>progress</w:t>
            </w:r>
            <w:r>
              <w:rPr>
                <w:spacing w:val="-7"/>
              </w:rPr>
              <w:t xml:space="preserve"> </w:t>
            </w:r>
            <w:r>
              <w:t>toward</w:t>
            </w:r>
            <w:r>
              <w:rPr>
                <w:spacing w:val="-7"/>
              </w:rPr>
              <w:t xml:space="preserve"> </w:t>
            </w:r>
            <w:r>
              <w:t>their</w:t>
            </w:r>
            <w:r>
              <w:rPr>
                <w:spacing w:val="-7"/>
              </w:rPr>
              <w:t xml:space="preserve"> </w:t>
            </w:r>
            <w:r>
              <w:t>IEP</w:t>
            </w:r>
            <w:r>
              <w:rPr>
                <w:spacing w:val="-7"/>
              </w:rPr>
              <w:t xml:space="preserve"> </w:t>
            </w:r>
            <w:r>
              <w:t>targets</w:t>
            </w:r>
            <w:r>
              <w:rPr>
                <w:spacing w:val="-6"/>
              </w:rPr>
              <w:t xml:space="preserve"> </w:t>
            </w:r>
            <w:r>
              <w:t>and</w:t>
            </w:r>
            <w:r>
              <w:rPr>
                <w:spacing w:val="-7"/>
              </w:rPr>
              <w:t xml:space="preserve"> </w:t>
            </w:r>
            <w:r>
              <w:t>suggest</w:t>
            </w:r>
            <w:r>
              <w:rPr>
                <w:spacing w:val="-7"/>
              </w:rPr>
              <w:t xml:space="preserve"> </w:t>
            </w:r>
            <w:r>
              <w:t>how</w:t>
            </w:r>
            <w:r>
              <w:rPr>
                <w:spacing w:val="-7"/>
              </w:rPr>
              <w:t xml:space="preserve"> </w:t>
            </w:r>
            <w:r>
              <w:t>many</w:t>
            </w:r>
            <w:r>
              <w:rPr>
                <w:spacing w:val="-7"/>
              </w:rPr>
              <w:t xml:space="preserve"> </w:t>
            </w:r>
            <w:r>
              <w:t>positive</w:t>
            </w:r>
            <w:r>
              <w:rPr>
                <w:spacing w:val="-7"/>
              </w:rPr>
              <w:t xml:space="preserve"> </w:t>
            </w:r>
            <w:r>
              <w:t>points</w:t>
            </w:r>
            <w:r>
              <w:rPr>
                <w:spacing w:val="-7"/>
              </w:rPr>
              <w:t xml:space="preserve"> </w:t>
            </w:r>
            <w:r>
              <w:t xml:space="preserve">they should be allocated for that </w:t>
            </w:r>
            <w:r>
              <w:rPr>
                <w:spacing w:val="-6"/>
              </w:rPr>
              <w:t xml:space="preserve">day. </w:t>
            </w:r>
            <w:r>
              <w:rPr>
                <w:spacing w:val="-5"/>
              </w:rPr>
              <w:t xml:space="preserve">We </w:t>
            </w:r>
            <w:r>
              <w:t xml:space="preserve">believe that supporting young people to </w:t>
            </w:r>
            <w:r>
              <w:rPr>
                <w:spacing w:val="-3"/>
              </w:rPr>
              <w:t xml:space="preserve">take </w:t>
            </w:r>
            <w:r>
              <w:t>ownership for their progress prepares them for adult</w:t>
            </w:r>
            <w:r>
              <w:rPr>
                <w:spacing w:val="-11"/>
              </w:rPr>
              <w:t xml:space="preserve"> </w:t>
            </w:r>
            <w:r>
              <w:t>life.</w:t>
            </w:r>
          </w:p>
          <w:p w14:paraId="54801480" w14:textId="1AFFE36A" w:rsidR="180323EF" w:rsidRDefault="180323EF" w:rsidP="1E73CF93">
            <w:pPr>
              <w:pStyle w:val="TableParagraph"/>
              <w:spacing w:before="159" w:line="259" w:lineRule="auto"/>
              <w:ind w:left="208" w:right="379"/>
              <w:jc w:val="both"/>
            </w:pPr>
            <w:r w:rsidRPr="1E73CF93">
              <w:rPr>
                <w:color w:val="000000" w:themeColor="text1"/>
                <w:lang w:val="en-GB"/>
              </w:rPr>
              <w:t>At annual reviews and transfer reviews, young people are encouraged to comment about their progress in school and any issues they may have. Their views are collected by the tutor team and/or SENDCo- possibly through a PATH approach. This is a meeting to gather views of everybody involved with your child, with their aspirations and hopes as the “golden thread”.</w:t>
            </w:r>
          </w:p>
          <w:p w14:paraId="176A5C62" w14:textId="77777777" w:rsidR="00BF75B1" w:rsidRDefault="00AF6499">
            <w:pPr>
              <w:pStyle w:val="TableParagraph"/>
              <w:spacing w:before="182"/>
              <w:rPr>
                <w:b/>
              </w:rPr>
            </w:pPr>
            <w:r>
              <w:rPr>
                <w:b/>
              </w:rPr>
              <w:t>How am I involved in my child’s education?</w:t>
            </w:r>
          </w:p>
          <w:p w14:paraId="6666CFE6" w14:textId="77777777" w:rsidR="00BF75B1" w:rsidRDefault="00AF6499">
            <w:pPr>
              <w:pStyle w:val="TableParagraph"/>
              <w:spacing w:before="178" w:line="252" w:lineRule="auto"/>
            </w:pPr>
            <w:r>
              <w:t>We actively encourage parents/carers to be involved in our school community. You will be invited to or should expect to receive:</w:t>
            </w:r>
          </w:p>
          <w:p w14:paraId="1142A285" w14:textId="77777777" w:rsidR="00BF75B1" w:rsidRDefault="00AF6499">
            <w:pPr>
              <w:pStyle w:val="TableParagraph"/>
              <w:numPr>
                <w:ilvl w:val="0"/>
                <w:numId w:val="7"/>
              </w:numPr>
              <w:tabs>
                <w:tab w:val="left" w:pos="929"/>
                <w:tab w:val="left" w:pos="930"/>
              </w:tabs>
              <w:spacing w:before="162"/>
            </w:pPr>
            <w:r>
              <w:t>Initial</w:t>
            </w:r>
            <w:r>
              <w:rPr>
                <w:spacing w:val="-3"/>
              </w:rPr>
              <w:t xml:space="preserve"> </w:t>
            </w:r>
            <w:r>
              <w:t>visit</w:t>
            </w:r>
            <w:r>
              <w:rPr>
                <w:spacing w:val="-3"/>
              </w:rPr>
              <w:t xml:space="preserve"> </w:t>
            </w:r>
            <w:r>
              <w:t>to</w:t>
            </w:r>
            <w:r>
              <w:rPr>
                <w:spacing w:val="-3"/>
              </w:rPr>
              <w:t xml:space="preserve"> </w:t>
            </w:r>
            <w:r>
              <w:t>the</w:t>
            </w:r>
            <w:r>
              <w:rPr>
                <w:spacing w:val="-3"/>
              </w:rPr>
              <w:t xml:space="preserve"> </w:t>
            </w:r>
            <w:r>
              <w:t>school</w:t>
            </w:r>
            <w:r>
              <w:rPr>
                <w:spacing w:val="-3"/>
              </w:rPr>
              <w:t xml:space="preserve"> before </w:t>
            </w:r>
            <w:r>
              <w:t>your</w:t>
            </w:r>
            <w:r>
              <w:rPr>
                <w:spacing w:val="-3"/>
              </w:rPr>
              <w:t xml:space="preserve"> </w:t>
            </w:r>
            <w:r>
              <w:t>child</w:t>
            </w:r>
            <w:r>
              <w:rPr>
                <w:spacing w:val="-3"/>
              </w:rPr>
              <w:t xml:space="preserve"> </w:t>
            </w:r>
            <w:r>
              <w:t>starts</w:t>
            </w:r>
          </w:p>
          <w:p w14:paraId="44617460" w14:textId="77777777" w:rsidR="00BF75B1" w:rsidRDefault="00AF6499">
            <w:pPr>
              <w:pStyle w:val="TableParagraph"/>
              <w:numPr>
                <w:ilvl w:val="0"/>
                <w:numId w:val="7"/>
              </w:numPr>
              <w:tabs>
                <w:tab w:val="left" w:pos="929"/>
                <w:tab w:val="left" w:pos="930"/>
              </w:tabs>
              <w:spacing w:before="175"/>
            </w:pPr>
            <w:r>
              <w:rPr>
                <w:spacing w:val="-3"/>
              </w:rPr>
              <w:t xml:space="preserve">Weekly </w:t>
            </w:r>
            <w:r>
              <w:t>telephone calls home from tutor team</w:t>
            </w:r>
            <w:r>
              <w:rPr>
                <w:spacing w:val="-7"/>
              </w:rPr>
              <w:t xml:space="preserve"> </w:t>
            </w:r>
            <w:r>
              <w:rPr>
                <w:spacing w:val="-3"/>
              </w:rPr>
              <w:t>staff</w:t>
            </w:r>
          </w:p>
          <w:p w14:paraId="69BA5938" w14:textId="77777777" w:rsidR="00BF75B1" w:rsidRDefault="00AF6499">
            <w:pPr>
              <w:pStyle w:val="TableParagraph"/>
              <w:numPr>
                <w:ilvl w:val="0"/>
                <w:numId w:val="7"/>
              </w:numPr>
              <w:tabs>
                <w:tab w:val="left" w:pos="929"/>
                <w:tab w:val="left" w:pos="930"/>
              </w:tabs>
              <w:spacing w:before="182"/>
            </w:pPr>
            <w:r>
              <w:t>Progress Review meetings about your child twice a</w:t>
            </w:r>
            <w:r>
              <w:rPr>
                <w:spacing w:val="-14"/>
              </w:rPr>
              <w:t xml:space="preserve"> </w:t>
            </w:r>
            <w:r>
              <w:t>year</w:t>
            </w:r>
          </w:p>
          <w:p w14:paraId="2CFDAB16" w14:textId="77777777" w:rsidR="00BF75B1" w:rsidRDefault="00AF6499">
            <w:pPr>
              <w:pStyle w:val="TableParagraph"/>
              <w:numPr>
                <w:ilvl w:val="0"/>
                <w:numId w:val="7"/>
              </w:numPr>
              <w:tabs>
                <w:tab w:val="left" w:pos="929"/>
                <w:tab w:val="left" w:pos="930"/>
              </w:tabs>
              <w:spacing w:before="180"/>
            </w:pPr>
            <w:r>
              <w:t>One school report a</w:t>
            </w:r>
            <w:r>
              <w:rPr>
                <w:spacing w:val="-5"/>
              </w:rPr>
              <w:t xml:space="preserve"> </w:t>
            </w:r>
            <w:r>
              <w:t>year</w:t>
            </w:r>
          </w:p>
          <w:p w14:paraId="1A993A7E" w14:textId="77777777" w:rsidR="00BF75B1" w:rsidRDefault="00AF6499">
            <w:pPr>
              <w:pStyle w:val="TableParagraph"/>
              <w:numPr>
                <w:ilvl w:val="0"/>
                <w:numId w:val="7"/>
              </w:numPr>
              <w:tabs>
                <w:tab w:val="left" w:pos="929"/>
                <w:tab w:val="left" w:pos="930"/>
              </w:tabs>
              <w:spacing w:before="185" w:line="249" w:lineRule="auto"/>
              <w:ind w:right="475"/>
            </w:pPr>
            <w:r>
              <w:rPr>
                <w:spacing w:val="-5"/>
              </w:rPr>
              <w:t xml:space="preserve">Your </w:t>
            </w:r>
            <w:r>
              <w:rPr>
                <w:spacing w:val="-3"/>
              </w:rPr>
              <w:t xml:space="preserve">child’s </w:t>
            </w:r>
            <w:r w:rsidR="00692C08">
              <w:t>a</w:t>
            </w:r>
            <w:r>
              <w:t xml:space="preserve">nnual </w:t>
            </w:r>
            <w:r w:rsidR="00692C08">
              <w:t>r</w:t>
            </w:r>
            <w:r>
              <w:t xml:space="preserve">eview or </w:t>
            </w:r>
            <w:r w:rsidR="00692C08">
              <w:rPr>
                <w:spacing w:val="-4"/>
              </w:rPr>
              <w:t>t</w:t>
            </w:r>
            <w:r>
              <w:rPr>
                <w:spacing w:val="-4"/>
              </w:rPr>
              <w:t xml:space="preserve">ransfer </w:t>
            </w:r>
            <w:r w:rsidR="00692C08">
              <w:rPr>
                <w:spacing w:val="-5"/>
              </w:rPr>
              <w:t>r</w:t>
            </w:r>
            <w:r>
              <w:rPr>
                <w:spacing w:val="-5"/>
              </w:rPr>
              <w:t xml:space="preserve">eview, </w:t>
            </w:r>
            <w:r>
              <w:t xml:space="preserve">to review your </w:t>
            </w:r>
            <w:r>
              <w:rPr>
                <w:spacing w:val="-3"/>
              </w:rPr>
              <w:t xml:space="preserve">child’s </w:t>
            </w:r>
            <w:r>
              <w:t>EHCP</w:t>
            </w:r>
          </w:p>
          <w:p w14:paraId="0365C2E7" w14:textId="77777777" w:rsidR="00BF75B1" w:rsidRDefault="00AF6499">
            <w:pPr>
              <w:pStyle w:val="TableParagraph"/>
              <w:spacing w:before="171"/>
            </w:pPr>
            <w:r>
              <w:t xml:space="preserve">There is also an opportunity to join the </w:t>
            </w:r>
            <w:r w:rsidR="0091025A">
              <w:t>s</w:t>
            </w:r>
            <w:r>
              <w:t xml:space="preserve">chool </w:t>
            </w:r>
            <w:r w:rsidR="0091025A">
              <w:t>g</w:t>
            </w:r>
            <w:r>
              <w:t xml:space="preserve">overning </w:t>
            </w:r>
            <w:r w:rsidR="0091025A">
              <w:t>b</w:t>
            </w:r>
            <w:r>
              <w:t xml:space="preserve">ody as a </w:t>
            </w:r>
            <w:r w:rsidR="0091025A">
              <w:t>p</w:t>
            </w:r>
            <w:r>
              <w:t xml:space="preserve">arent </w:t>
            </w:r>
            <w:r w:rsidR="0091025A">
              <w:t>g</w:t>
            </w:r>
            <w:r>
              <w:t>overnor.</w:t>
            </w:r>
          </w:p>
        </w:tc>
      </w:tr>
      <w:tr w:rsidR="00BF75B1" w14:paraId="6C931AD2" w14:textId="77777777" w:rsidTr="1E73CF93">
        <w:trPr>
          <w:trHeight w:val="310"/>
        </w:trPr>
        <w:tc>
          <w:tcPr>
            <w:tcW w:w="9020" w:type="dxa"/>
          </w:tcPr>
          <w:p w14:paraId="095DBFC8" w14:textId="77777777" w:rsidR="00BF75B1" w:rsidRDefault="00AF6499">
            <w:pPr>
              <w:pStyle w:val="TableParagraph"/>
              <w:spacing w:line="290" w:lineRule="exact"/>
              <w:ind w:left="105"/>
              <w:rPr>
                <w:b/>
                <w:sz w:val="28"/>
              </w:rPr>
            </w:pPr>
            <w:r>
              <w:rPr>
                <w:b/>
                <w:sz w:val="28"/>
              </w:rPr>
              <w:t>Curriculum</w:t>
            </w:r>
          </w:p>
        </w:tc>
      </w:tr>
      <w:tr w:rsidR="00BF75B1" w14:paraId="70A3555D" w14:textId="77777777" w:rsidTr="1E73CF93">
        <w:trPr>
          <w:trHeight w:val="4449"/>
        </w:trPr>
        <w:tc>
          <w:tcPr>
            <w:tcW w:w="9020" w:type="dxa"/>
          </w:tcPr>
          <w:p w14:paraId="6278C8D9" w14:textId="77777777" w:rsidR="00BF75B1" w:rsidRDefault="00AF6499">
            <w:pPr>
              <w:pStyle w:val="TableParagraph"/>
              <w:spacing w:before="161"/>
              <w:jc w:val="both"/>
              <w:rPr>
                <w:b/>
              </w:rPr>
            </w:pPr>
            <w:r>
              <w:rPr>
                <w:b/>
              </w:rPr>
              <w:t>How will the curriculum be matched to my child’s needs?</w:t>
            </w:r>
          </w:p>
          <w:p w14:paraId="4EBE0FA9" w14:textId="77777777" w:rsidR="00BF75B1" w:rsidRDefault="00AF6499">
            <w:pPr>
              <w:pStyle w:val="TableParagraph"/>
              <w:spacing w:before="170" w:line="254" w:lineRule="auto"/>
              <w:ind w:right="200"/>
              <w:jc w:val="both"/>
            </w:pPr>
            <w:r>
              <w:t>First and foremost, North Star 82</w:t>
            </w:r>
            <w:r>
              <w:rPr>
                <w:position w:val="9"/>
                <w:sz w:val="13"/>
              </w:rPr>
              <w:t xml:space="preserve">o </w:t>
            </w:r>
            <w:r>
              <w:t xml:space="preserve">is a school – a dedicated place of learning. When teachers are planning their lessons, they consider the needs of every pupil in their class, such is the benefit of having such small groups of learners. Learning is </w:t>
            </w:r>
            <w:r>
              <w:rPr>
                <w:spacing w:val="-2"/>
              </w:rPr>
              <w:t xml:space="preserve">differentiated </w:t>
            </w:r>
            <w:r>
              <w:t xml:space="preserve">so that all pupils are able to </w:t>
            </w:r>
            <w:r>
              <w:rPr>
                <w:spacing w:val="-3"/>
              </w:rPr>
              <w:t xml:space="preserve">make </w:t>
            </w:r>
            <w:r>
              <w:t xml:space="preserve">progress. A </w:t>
            </w:r>
            <w:r>
              <w:rPr>
                <w:spacing w:val="-3"/>
              </w:rPr>
              <w:t xml:space="preserve">child’s </w:t>
            </w:r>
            <w:r>
              <w:t xml:space="preserve">Statement or EHCP is thoughtfully considered to ensure learning happens in line with their needs. </w:t>
            </w:r>
            <w:r>
              <w:rPr>
                <w:spacing w:val="-4"/>
              </w:rPr>
              <w:t xml:space="preserve">Teachers </w:t>
            </w:r>
            <w:r>
              <w:t xml:space="preserve">give </w:t>
            </w:r>
            <w:r>
              <w:rPr>
                <w:spacing w:val="-4"/>
              </w:rPr>
              <w:t xml:space="preserve">regular, </w:t>
            </w:r>
            <w:r>
              <w:t>detailed feedback to young people so they know what their next steps for learning are. Learners are then given dedicated time to reflect on and respond to this</w:t>
            </w:r>
            <w:r>
              <w:rPr>
                <w:spacing w:val="-9"/>
              </w:rPr>
              <w:t xml:space="preserve"> </w:t>
            </w:r>
            <w:r>
              <w:t>feedback.</w:t>
            </w:r>
          </w:p>
          <w:p w14:paraId="6C6BB6A2" w14:textId="77777777" w:rsidR="00BF75B1" w:rsidRDefault="00AF6499">
            <w:pPr>
              <w:pStyle w:val="TableParagraph"/>
              <w:spacing w:before="155" w:line="254" w:lineRule="auto"/>
              <w:ind w:right="198"/>
              <w:jc w:val="both"/>
            </w:pPr>
            <w:r>
              <w:t>The curriculum at North Star 82</w:t>
            </w:r>
            <w:r>
              <w:rPr>
                <w:position w:val="9"/>
                <w:sz w:val="13"/>
              </w:rPr>
              <w:t xml:space="preserve">o </w:t>
            </w:r>
            <w:r>
              <w:t xml:space="preserve">gives pupils the opportunity to learn and develop in a supportive and creative environment in which there is focus on recognising achievement and supporting progression and in which pupils feel </w:t>
            </w:r>
            <w:r>
              <w:rPr>
                <w:spacing w:val="-3"/>
              </w:rPr>
              <w:t xml:space="preserve">safe </w:t>
            </w:r>
            <w:r>
              <w:t xml:space="preserve">and are </w:t>
            </w:r>
            <w:r>
              <w:rPr>
                <w:spacing w:val="-4"/>
              </w:rPr>
              <w:t xml:space="preserve">happy. </w:t>
            </w:r>
            <w:r>
              <w:t>Praise focuses on the learning process, as opposed to the outcome. The curriculum is ambitious, individualised, creative,  innovative  and  flexible  allowing  for  the  needs  of  each  pupil  to  be met. It aims</w:t>
            </w:r>
            <w:r>
              <w:rPr>
                <w:spacing w:val="-27"/>
              </w:rPr>
              <w:t xml:space="preserve"> </w:t>
            </w:r>
            <w:r>
              <w:t>to</w:t>
            </w:r>
          </w:p>
          <w:p w14:paraId="7B4A68CC" w14:textId="77777777" w:rsidR="00BF75B1" w:rsidRDefault="00AF6499">
            <w:pPr>
              <w:pStyle w:val="TableParagraph"/>
              <w:spacing w:before="5" w:line="245" w:lineRule="exact"/>
              <w:jc w:val="both"/>
            </w:pPr>
            <w:r>
              <w:t>promote  the  social,  moral,  spiritual  and  cultural  development  of  the pupils as well as</w:t>
            </w:r>
            <w:r>
              <w:rPr>
                <w:spacing w:val="20"/>
              </w:rPr>
              <w:t xml:space="preserve"> </w:t>
            </w:r>
            <w:r>
              <w:t>their</w:t>
            </w:r>
          </w:p>
        </w:tc>
      </w:tr>
    </w:tbl>
    <w:p w14:paraId="450EC958" w14:textId="77777777" w:rsidR="00BF75B1" w:rsidRDefault="00BF75B1">
      <w:pPr>
        <w:spacing w:line="245" w:lineRule="exact"/>
        <w:jc w:val="both"/>
        <w:sectPr w:rsidR="00BF75B1">
          <w:pgSz w:w="11920" w:h="16840"/>
          <w:pgMar w:top="2120" w:right="1440" w:bottom="840" w:left="1200" w:header="738" w:footer="647" w:gutter="0"/>
          <w:cols w:space="720"/>
        </w:sectPr>
      </w:pPr>
    </w:p>
    <w:p w14:paraId="634F18D9" w14:textId="77777777" w:rsidR="00BF75B1" w:rsidRDefault="00BF75B1">
      <w:pPr>
        <w:spacing w:before="10"/>
        <w:rPr>
          <w:b/>
          <w:sz w:val="3"/>
        </w:r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578B32B0" w14:textId="77777777">
        <w:trPr>
          <w:trHeight w:val="12850"/>
        </w:trPr>
        <w:tc>
          <w:tcPr>
            <w:tcW w:w="9020" w:type="dxa"/>
          </w:tcPr>
          <w:p w14:paraId="6C791B8A" w14:textId="77777777" w:rsidR="00BF75B1" w:rsidRDefault="00AF6499">
            <w:pPr>
              <w:pStyle w:val="TableParagraph"/>
              <w:spacing w:before="4"/>
              <w:jc w:val="both"/>
            </w:pPr>
            <w:r>
              <w:t>intellectual and physical development.</w:t>
            </w:r>
          </w:p>
          <w:p w14:paraId="7D226DBF" w14:textId="77777777" w:rsidR="00692C08" w:rsidRDefault="00692C08">
            <w:pPr>
              <w:pStyle w:val="TableParagraph"/>
              <w:spacing w:before="4"/>
              <w:jc w:val="both"/>
            </w:pPr>
          </w:p>
          <w:p w14:paraId="2CD938E4" w14:textId="77777777" w:rsidR="00BF75B1" w:rsidRDefault="00AF6499" w:rsidP="00692C08">
            <w:pPr>
              <w:pStyle w:val="TableParagraph"/>
              <w:spacing w:before="17"/>
              <w:ind w:right="78"/>
              <w:jc w:val="both"/>
            </w:pPr>
            <w:r>
              <w:t>The school is committed to providing a broad and balanced curriculum, based on the National Curriculum for those pupils of compulsory school age. This is blended with opportunities for pupils to develop social skills, independence skills and skills for life beyond North Star 82°, in line with The National Curriculum and Early Years Framework.</w:t>
            </w:r>
          </w:p>
          <w:p w14:paraId="24684A16" w14:textId="77777777" w:rsidR="00692C08" w:rsidRPr="00692C08" w:rsidRDefault="00692C08" w:rsidP="00692C08">
            <w:pPr>
              <w:pStyle w:val="TableParagraph"/>
              <w:spacing w:before="17"/>
              <w:ind w:right="78"/>
              <w:jc w:val="both"/>
            </w:pPr>
          </w:p>
          <w:p w14:paraId="4FEEFDDD" w14:textId="77777777" w:rsidR="00BF75B1" w:rsidRDefault="00AF6499">
            <w:pPr>
              <w:pStyle w:val="TableParagraph"/>
              <w:spacing w:before="1" w:line="256" w:lineRule="auto"/>
              <w:ind w:right="200"/>
              <w:jc w:val="both"/>
            </w:pPr>
            <w:r>
              <w:t>The timetable and curriculum are reviewed annually to ensure compliance with the current legislation and guidance and considering best practice within special needs education. We endeavor to provide opportunities for pupils who are identified as having a gift or talent to develop their skills and abilities in that area.</w:t>
            </w:r>
          </w:p>
          <w:p w14:paraId="1E8DF941" w14:textId="77777777" w:rsidR="00BF75B1" w:rsidRDefault="00AF6499">
            <w:pPr>
              <w:pStyle w:val="TableParagraph"/>
              <w:spacing w:before="154" w:line="254" w:lineRule="auto"/>
              <w:ind w:right="198"/>
              <w:jc w:val="both"/>
            </w:pPr>
            <w:r>
              <w:rPr>
                <w:spacing w:val="-5"/>
              </w:rPr>
              <w:t xml:space="preserve">We </w:t>
            </w:r>
            <w:r>
              <w:t xml:space="preserve">recognise that our pupils have a wide range of complex needs. In addition to the academic curriculum, their individualised timetables provide opportunities for pupils to </w:t>
            </w:r>
            <w:r>
              <w:rPr>
                <w:spacing w:val="-3"/>
              </w:rPr>
              <w:t xml:space="preserve">take </w:t>
            </w:r>
            <w:r>
              <w:t>part in additional</w:t>
            </w:r>
            <w:r>
              <w:rPr>
                <w:spacing w:val="-8"/>
              </w:rPr>
              <w:t xml:space="preserve"> </w:t>
            </w:r>
            <w:r>
              <w:t>interventions</w:t>
            </w:r>
            <w:r>
              <w:rPr>
                <w:spacing w:val="-7"/>
              </w:rPr>
              <w:t xml:space="preserve"> </w:t>
            </w:r>
            <w:r>
              <w:t>in</w:t>
            </w:r>
            <w:r>
              <w:rPr>
                <w:spacing w:val="-8"/>
              </w:rPr>
              <w:t xml:space="preserve"> </w:t>
            </w:r>
            <w:r>
              <w:t>line</w:t>
            </w:r>
            <w:r>
              <w:rPr>
                <w:spacing w:val="-7"/>
              </w:rPr>
              <w:t xml:space="preserve"> </w:t>
            </w:r>
            <w:r>
              <w:t>with</w:t>
            </w:r>
            <w:r>
              <w:rPr>
                <w:spacing w:val="-8"/>
              </w:rPr>
              <w:t xml:space="preserve"> </w:t>
            </w:r>
            <w:r>
              <w:t>their</w:t>
            </w:r>
            <w:r>
              <w:rPr>
                <w:spacing w:val="-7"/>
              </w:rPr>
              <w:t xml:space="preserve"> </w:t>
            </w:r>
            <w:r>
              <w:t>needs</w:t>
            </w:r>
            <w:r>
              <w:rPr>
                <w:spacing w:val="-8"/>
              </w:rPr>
              <w:t xml:space="preserve"> </w:t>
            </w:r>
            <w:r>
              <w:t>and</w:t>
            </w:r>
            <w:r>
              <w:rPr>
                <w:spacing w:val="-7"/>
              </w:rPr>
              <w:t xml:space="preserve"> </w:t>
            </w:r>
            <w:r>
              <w:t>EHCP</w:t>
            </w:r>
            <w:r>
              <w:rPr>
                <w:spacing w:val="-8"/>
              </w:rPr>
              <w:t xml:space="preserve"> </w:t>
            </w:r>
            <w:r>
              <w:t>provision.</w:t>
            </w:r>
            <w:r>
              <w:rPr>
                <w:spacing w:val="-7"/>
              </w:rPr>
              <w:t xml:space="preserve"> </w:t>
            </w:r>
            <w:r>
              <w:t>These</w:t>
            </w:r>
            <w:r>
              <w:rPr>
                <w:spacing w:val="-8"/>
              </w:rPr>
              <w:t xml:space="preserve"> </w:t>
            </w:r>
            <w:r>
              <w:t>interventions</w:t>
            </w:r>
            <w:r>
              <w:rPr>
                <w:spacing w:val="-7"/>
              </w:rPr>
              <w:t xml:space="preserve"> </w:t>
            </w:r>
            <w:r>
              <w:t xml:space="preserve">include but are not limited to; </w:t>
            </w:r>
            <w:r w:rsidR="00692C08">
              <w:t>m</w:t>
            </w:r>
            <w:r>
              <w:t xml:space="preserve">usic </w:t>
            </w:r>
            <w:r w:rsidR="00692C08">
              <w:rPr>
                <w:spacing w:val="-4"/>
              </w:rPr>
              <w:t>t</w:t>
            </w:r>
            <w:r>
              <w:rPr>
                <w:spacing w:val="-4"/>
              </w:rPr>
              <w:t xml:space="preserve">herapy, </w:t>
            </w:r>
            <w:r w:rsidR="00692C08">
              <w:rPr>
                <w:spacing w:val="-3"/>
              </w:rPr>
              <w:t>n</w:t>
            </w:r>
            <w:r>
              <w:rPr>
                <w:spacing w:val="-3"/>
              </w:rPr>
              <w:t xml:space="preserve">umeracy, </w:t>
            </w:r>
            <w:r w:rsidR="00692C08">
              <w:t>s</w:t>
            </w:r>
            <w:r>
              <w:t xml:space="preserve">peech and </w:t>
            </w:r>
            <w:r w:rsidR="00692C08">
              <w:t>l</w:t>
            </w:r>
            <w:r>
              <w:t xml:space="preserve">anguage </w:t>
            </w:r>
            <w:r w:rsidR="00692C08">
              <w:rPr>
                <w:spacing w:val="-4"/>
              </w:rPr>
              <w:t>t</w:t>
            </w:r>
            <w:r>
              <w:rPr>
                <w:spacing w:val="-4"/>
              </w:rPr>
              <w:t xml:space="preserve">herapy, </w:t>
            </w:r>
            <w:r>
              <w:t xml:space="preserve">LEGO </w:t>
            </w:r>
            <w:r>
              <w:rPr>
                <w:spacing w:val="-4"/>
              </w:rPr>
              <w:t xml:space="preserve">therapy, </w:t>
            </w:r>
            <w:r>
              <w:t xml:space="preserve">emotional literacy and social skills support and training. </w:t>
            </w:r>
            <w:r>
              <w:rPr>
                <w:spacing w:val="-5"/>
              </w:rPr>
              <w:t xml:space="preserve">We </w:t>
            </w:r>
            <w:r>
              <w:t xml:space="preserve">know that our pupils with SEMH are happiest and achieve most when their routine is clear and when their learning opportunities build on their particular skills and talents. </w:t>
            </w:r>
            <w:r>
              <w:rPr>
                <w:spacing w:val="-10"/>
              </w:rPr>
              <w:t xml:space="preserve">To </w:t>
            </w:r>
            <w:r>
              <w:t xml:space="preserve">this end, we tailor the curriculum to help pupils </w:t>
            </w:r>
            <w:r>
              <w:rPr>
                <w:spacing w:val="-3"/>
              </w:rPr>
              <w:t xml:space="preserve">make </w:t>
            </w:r>
            <w:r>
              <w:t xml:space="preserve">progress in a </w:t>
            </w:r>
            <w:r>
              <w:rPr>
                <w:spacing w:val="-3"/>
              </w:rPr>
              <w:t xml:space="preserve">way </w:t>
            </w:r>
            <w:r>
              <w:t>that best suits</w:t>
            </w:r>
            <w:r>
              <w:rPr>
                <w:spacing w:val="-9"/>
              </w:rPr>
              <w:t xml:space="preserve"> </w:t>
            </w:r>
            <w:r>
              <w:t>them.</w:t>
            </w:r>
          </w:p>
          <w:p w14:paraId="479FF0A7" w14:textId="77777777" w:rsidR="00BF75B1" w:rsidRDefault="00AF6499">
            <w:pPr>
              <w:pStyle w:val="TableParagraph"/>
              <w:spacing w:before="168"/>
              <w:jc w:val="both"/>
              <w:rPr>
                <w:b/>
              </w:rPr>
            </w:pPr>
            <w:r>
              <w:rPr>
                <w:b/>
              </w:rPr>
              <w:t>The Bristol Preparation For Adulthood (PFA) Outcomes Framework</w:t>
            </w:r>
          </w:p>
          <w:p w14:paraId="5DE01FCA" w14:textId="77777777" w:rsidR="00BF75B1" w:rsidRDefault="00AF6499">
            <w:pPr>
              <w:pStyle w:val="TableParagraph"/>
              <w:spacing w:before="181" w:line="256" w:lineRule="auto"/>
              <w:ind w:right="207"/>
              <w:jc w:val="both"/>
            </w:pPr>
            <w:r>
              <w:t xml:space="preserve">Our curriculum is written in line with </w:t>
            </w:r>
            <w:r>
              <w:rPr>
                <w:spacing w:val="-3"/>
              </w:rPr>
              <w:t xml:space="preserve">Bristol’s </w:t>
            </w:r>
            <w:r>
              <w:rPr>
                <w:spacing w:val="-5"/>
              </w:rPr>
              <w:t xml:space="preserve">PFA </w:t>
            </w:r>
            <w:r>
              <w:t xml:space="preserve">Outcomes Framework, which aims to prepare young people for a fulfilling adult life and covers four </w:t>
            </w:r>
            <w:r>
              <w:rPr>
                <w:spacing w:val="-4"/>
              </w:rPr>
              <w:t xml:space="preserve">key </w:t>
            </w:r>
            <w:r>
              <w:t>areas with ‘aspirations statements’ for young people;</w:t>
            </w:r>
          </w:p>
          <w:p w14:paraId="7A308283" w14:textId="77777777" w:rsidR="00BF75B1" w:rsidRDefault="00AF6499">
            <w:pPr>
              <w:pStyle w:val="TableParagraph"/>
              <w:spacing w:before="158"/>
              <w:jc w:val="both"/>
              <w:rPr>
                <w:i/>
              </w:rPr>
            </w:pPr>
            <w:r>
              <w:rPr>
                <w:i/>
              </w:rPr>
              <w:t>Independent Lives</w:t>
            </w:r>
          </w:p>
          <w:p w14:paraId="320BDEA4" w14:textId="77777777" w:rsidR="00BF75B1" w:rsidRDefault="00AF6499">
            <w:pPr>
              <w:pStyle w:val="TableParagraph"/>
              <w:numPr>
                <w:ilvl w:val="0"/>
                <w:numId w:val="6"/>
              </w:numPr>
              <w:tabs>
                <w:tab w:val="left" w:pos="929"/>
                <w:tab w:val="left" w:pos="930"/>
              </w:tabs>
              <w:spacing w:before="182"/>
            </w:pPr>
            <w:r>
              <w:t>I have developed the right skills to be as independent as</w:t>
            </w:r>
            <w:r>
              <w:rPr>
                <w:spacing w:val="-22"/>
              </w:rPr>
              <w:t xml:space="preserve"> </w:t>
            </w:r>
            <w:r>
              <w:t>possible</w:t>
            </w:r>
          </w:p>
          <w:p w14:paraId="0C690795" w14:textId="77777777" w:rsidR="00BF75B1" w:rsidRDefault="00AF6499">
            <w:pPr>
              <w:pStyle w:val="TableParagraph"/>
              <w:numPr>
                <w:ilvl w:val="0"/>
                <w:numId w:val="6"/>
              </w:numPr>
              <w:tabs>
                <w:tab w:val="left" w:pos="929"/>
                <w:tab w:val="left" w:pos="930"/>
              </w:tabs>
              <w:spacing w:before="181"/>
            </w:pPr>
            <w:r>
              <w:t xml:space="preserve">I have the skills to manage </w:t>
            </w:r>
            <w:r>
              <w:rPr>
                <w:spacing w:val="-3"/>
              </w:rPr>
              <w:t xml:space="preserve">my </w:t>
            </w:r>
            <w:r>
              <w:t>own life as far as</w:t>
            </w:r>
            <w:r>
              <w:rPr>
                <w:spacing w:val="-17"/>
              </w:rPr>
              <w:t xml:space="preserve"> </w:t>
            </w:r>
            <w:r>
              <w:t>possible</w:t>
            </w:r>
          </w:p>
          <w:p w14:paraId="345495FA" w14:textId="77777777" w:rsidR="00BF75B1" w:rsidRDefault="00AF6499">
            <w:pPr>
              <w:pStyle w:val="TableParagraph"/>
              <w:numPr>
                <w:ilvl w:val="0"/>
                <w:numId w:val="6"/>
              </w:numPr>
              <w:tabs>
                <w:tab w:val="left" w:pos="929"/>
                <w:tab w:val="left" w:pos="930"/>
              </w:tabs>
              <w:spacing w:before="181"/>
            </w:pPr>
            <w:r>
              <w:t>People around me are ambitious for</w:t>
            </w:r>
            <w:r>
              <w:rPr>
                <w:spacing w:val="-9"/>
              </w:rPr>
              <w:t xml:space="preserve"> </w:t>
            </w:r>
            <w:r>
              <w:t>me</w:t>
            </w:r>
          </w:p>
          <w:p w14:paraId="2C0A702A" w14:textId="77777777" w:rsidR="00BF75B1" w:rsidRDefault="00AF6499">
            <w:pPr>
              <w:pStyle w:val="TableParagraph"/>
              <w:numPr>
                <w:ilvl w:val="0"/>
                <w:numId w:val="6"/>
              </w:numPr>
              <w:tabs>
                <w:tab w:val="left" w:pos="929"/>
                <w:tab w:val="left" w:pos="930"/>
              </w:tabs>
              <w:spacing w:before="182"/>
            </w:pPr>
            <w:r>
              <w:t xml:space="preserve">I can </w:t>
            </w:r>
            <w:r>
              <w:rPr>
                <w:spacing w:val="-3"/>
              </w:rPr>
              <w:t xml:space="preserve">make my </w:t>
            </w:r>
            <w:r>
              <w:t xml:space="preserve">own decisions about </w:t>
            </w:r>
            <w:r>
              <w:rPr>
                <w:spacing w:val="-3"/>
              </w:rPr>
              <w:t xml:space="preserve">my </w:t>
            </w:r>
            <w:r>
              <w:t>own life and</w:t>
            </w:r>
            <w:r>
              <w:rPr>
                <w:spacing w:val="-7"/>
              </w:rPr>
              <w:t xml:space="preserve"> </w:t>
            </w:r>
            <w:r>
              <w:t>care</w:t>
            </w:r>
          </w:p>
          <w:p w14:paraId="277DB4A8" w14:textId="77777777" w:rsidR="00BF75B1" w:rsidRDefault="00AF6499">
            <w:pPr>
              <w:pStyle w:val="TableParagraph"/>
              <w:numPr>
                <w:ilvl w:val="0"/>
                <w:numId w:val="6"/>
              </w:numPr>
              <w:tabs>
                <w:tab w:val="left" w:pos="929"/>
                <w:tab w:val="left" w:pos="930"/>
              </w:tabs>
              <w:spacing w:before="181"/>
            </w:pPr>
            <w:r>
              <w:t xml:space="preserve">I am able to express </w:t>
            </w:r>
            <w:r>
              <w:rPr>
                <w:spacing w:val="-4"/>
              </w:rPr>
              <w:t xml:space="preserve">myself, </w:t>
            </w:r>
            <w:r>
              <w:t>speak out and I am listened</w:t>
            </w:r>
            <w:r>
              <w:rPr>
                <w:spacing w:val="-15"/>
              </w:rPr>
              <w:t xml:space="preserve"> </w:t>
            </w:r>
            <w:r>
              <w:t>to</w:t>
            </w:r>
          </w:p>
          <w:p w14:paraId="1C8849C1" w14:textId="77777777" w:rsidR="00BF75B1" w:rsidRDefault="00AF6499">
            <w:pPr>
              <w:pStyle w:val="TableParagraph"/>
              <w:spacing w:before="182"/>
              <w:jc w:val="both"/>
              <w:rPr>
                <w:i/>
              </w:rPr>
            </w:pPr>
            <w:r>
              <w:rPr>
                <w:i/>
              </w:rPr>
              <w:t>Friends, Family and Community</w:t>
            </w:r>
          </w:p>
          <w:p w14:paraId="338237D9" w14:textId="77777777" w:rsidR="00BF75B1" w:rsidRDefault="00AF6499">
            <w:pPr>
              <w:pStyle w:val="TableParagraph"/>
              <w:numPr>
                <w:ilvl w:val="0"/>
                <w:numId w:val="6"/>
              </w:numPr>
              <w:tabs>
                <w:tab w:val="left" w:pos="929"/>
                <w:tab w:val="left" w:pos="930"/>
              </w:tabs>
              <w:spacing w:before="181"/>
            </w:pPr>
            <w:r>
              <w:t>I have an active and interesting</w:t>
            </w:r>
            <w:r>
              <w:rPr>
                <w:spacing w:val="-9"/>
              </w:rPr>
              <w:t xml:space="preserve"> </w:t>
            </w:r>
            <w:r>
              <w:t>life</w:t>
            </w:r>
          </w:p>
          <w:p w14:paraId="25A5454B" w14:textId="77777777" w:rsidR="00BF75B1" w:rsidRDefault="00AF6499">
            <w:pPr>
              <w:pStyle w:val="TableParagraph"/>
              <w:numPr>
                <w:ilvl w:val="0"/>
                <w:numId w:val="6"/>
              </w:numPr>
              <w:tabs>
                <w:tab w:val="left" w:pos="929"/>
                <w:tab w:val="left" w:pos="930"/>
              </w:tabs>
              <w:spacing w:before="182"/>
            </w:pPr>
            <w:r>
              <w:t>My family is able to have an ordinary and happy life most of the</w:t>
            </w:r>
            <w:r>
              <w:rPr>
                <w:spacing w:val="-30"/>
              </w:rPr>
              <w:t xml:space="preserve"> </w:t>
            </w:r>
            <w:r>
              <w:t>time</w:t>
            </w:r>
          </w:p>
          <w:p w14:paraId="50601055" w14:textId="77777777" w:rsidR="00BF75B1" w:rsidRDefault="00AF6499">
            <w:pPr>
              <w:pStyle w:val="TableParagraph"/>
              <w:numPr>
                <w:ilvl w:val="0"/>
                <w:numId w:val="6"/>
              </w:numPr>
              <w:tabs>
                <w:tab w:val="left" w:pos="929"/>
                <w:tab w:val="left" w:pos="930"/>
              </w:tabs>
              <w:spacing w:before="181"/>
            </w:pPr>
            <w:r>
              <w:t xml:space="preserve">I am able to </w:t>
            </w:r>
            <w:r>
              <w:rPr>
                <w:spacing w:val="-5"/>
              </w:rPr>
              <w:t xml:space="preserve">play, </w:t>
            </w:r>
            <w:r>
              <w:t>have friends and</w:t>
            </w:r>
            <w:r>
              <w:rPr>
                <w:spacing w:val="-6"/>
              </w:rPr>
              <w:t xml:space="preserve"> </w:t>
            </w:r>
            <w:r>
              <w:t>socialize</w:t>
            </w:r>
          </w:p>
          <w:p w14:paraId="105F6EAA" w14:textId="77777777" w:rsidR="00BF75B1" w:rsidRDefault="00AF6499">
            <w:pPr>
              <w:pStyle w:val="TableParagraph"/>
              <w:numPr>
                <w:ilvl w:val="0"/>
                <w:numId w:val="6"/>
              </w:numPr>
              <w:tabs>
                <w:tab w:val="left" w:pos="929"/>
                <w:tab w:val="left" w:pos="930"/>
              </w:tabs>
              <w:spacing w:before="182"/>
            </w:pPr>
            <w:r>
              <w:t xml:space="preserve">I feel </w:t>
            </w:r>
            <w:r>
              <w:rPr>
                <w:spacing w:val="-3"/>
              </w:rPr>
              <w:t xml:space="preserve">safe </w:t>
            </w:r>
            <w:r>
              <w:t xml:space="preserve">in </w:t>
            </w:r>
            <w:r>
              <w:rPr>
                <w:spacing w:val="-3"/>
              </w:rPr>
              <w:t xml:space="preserve">my </w:t>
            </w:r>
            <w:r>
              <w:t xml:space="preserve">home and </w:t>
            </w:r>
            <w:r>
              <w:rPr>
                <w:spacing w:val="-3"/>
              </w:rPr>
              <w:t>my</w:t>
            </w:r>
            <w:r>
              <w:rPr>
                <w:spacing w:val="-4"/>
              </w:rPr>
              <w:t xml:space="preserve"> </w:t>
            </w:r>
            <w:r>
              <w:t>community</w:t>
            </w:r>
          </w:p>
          <w:p w14:paraId="382524CF" w14:textId="77777777" w:rsidR="00BF75B1" w:rsidRDefault="00AF6499">
            <w:pPr>
              <w:pStyle w:val="TableParagraph"/>
              <w:numPr>
                <w:ilvl w:val="0"/>
                <w:numId w:val="6"/>
              </w:numPr>
              <w:tabs>
                <w:tab w:val="left" w:pos="929"/>
                <w:tab w:val="left" w:pos="930"/>
              </w:tabs>
              <w:spacing w:before="181"/>
            </w:pPr>
            <w:r>
              <w:t xml:space="preserve">I feel valued in </w:t>
            </w:r>
            <w:r>
              <w:rPr>
                <w:spacing w:val="-3"/>
              </w:rPr>
              <w:t xml:space="preserve">my </w:t>
            </w:r>
            <w:r>
              <w:t xml:space="preserve">home and part of </w:t>
            </w:r>
            <w:r>
              <w:rPr>
                <w:spacing w:val="-3"/>
              </w:rPr>
              <w:t>my</w:t>
            </w:r>
            <w:r>
              <w:rPr>
                <w:spacing w:val="-12"/>
              </w:rPr>
              <w:t xml:space="preserve"> </w:t>
            </w:r>
            <w:r>
              <w:t>community</w:t>
            </w:r>
          </w:p>
          <w:p w14:paraId="0401E3C2" w14:textId="77777777" w:rsidR="00BF75B1" w:rsidRDefault="00AF6499">
            <w:pPr>
              <w:pStyle w:val="TableParagraph"/>
              <w:numPr>
                <w:ilvl w:val="0"/>
                <w:numId w:val="6"/>
              </w:numPr>
              <w:tabs>
                <w:tab w:val="left" w:pos="929"/>
                <w:tab w:val="left" w:pos="930"/>
              </w:tabs>
              <w:spacing w:before="181" w:line="245" w:lineRule="exact"/>
            </w:pPr>
            <w:r>
              <w:t xml:space="preserve">I have family and friends in </w:t>
            </w:r>
            <w:r>
              <w:rPr>
                <w:spacing w:val="-3"/>
              </w:rPr>
              <w:t>my</w:t>
            </w:r>
            <w:r>
              <w:rPr>
                <w:spacing w:val="-10"/>
              </w:rPr>
              <w:t xml:space="preserve"> </w:t>
            </w:r>
            <w:r>
              <w:t>community</w:t>
            </w:r>
          </w:p>
        </w:tc>
      </w:tr>
    </w:tbl>
    <w:p w14:paraId="12246009" w14:textId="77777777" w:rsidR="00BF75B1" w:rsidRDefault="00BF75B1">
      <w:pPr>
        <w:spacing w:line="245" w:lineRule="exact"/>
        <w:sectPr w:rsidR="00BF75B1">
          <w:pgSz w:w="11920" w:h="16840"/>
          <w:pgMar w:top="2060" w:right="1440" w:bottom="840" w:left="1200" w:header="738" w:footer="647" w:gutter="0"/>
          <w:cols w:space="720"/>
        </w:sectPr>
      </w:pPr>
    </w:p>
    <w:p w14:paraId="1884E16F" w14:textId="77777777" w:rsidR="00BF75B1" w:rsidRDefault="00BF75B1">
      <w:pPr>
        <w:spacing w:before="10"/>
        <w:rPr>
          <w:b/>
          <w:sz w:val="3"/>
        </w:r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3F3E9B3B" w14:textId="77777777">
        <w:trPr>
          <w:trHeight w:val="12970"/>
        </w:trPr>
        <w:tc>
          <w:tcPr>
            <w:tcW w:w="9020" w:type="dxa"/>
          </w:tcPr>
          <w:p w14:paraId="3CC92096" w14:textId="77777777" w:rsidR="00BF75B1" w:rsidRDefault="00AF6499">
            <w:pPr>
              <w:pStyle w:val="TableParagraph"/>
              <w:spacing w:before="164"/>
              <w:rPr>
                <w:i/>
              </w:rPr>
            </w:pPr>
            <w:r>
              <w:rPr>
                <w:i/>
              </w:rPr>
              <w:t>Good Health and Wellbeing</w:t>
            </w:r>
          </w:p>
          <w:p w14:paraId="0AF3FC5A" w14:textId="77777777" w:rsidR="00BF75B1" w:rsidRDefault="00AF6499">
            <w:pPr>
              <w:pStyle w:val="TableParagraph"/>
              <w:numPr>
                <w:ilvl w:val="0"/>
                <w:numId w:val="5"/>
              </w:numPr>
              <w:tabs>
                <w:tab w:val="left" w:pos="929"/>
                <w:tab w:val="left" w:pos="930"/>
              </w:tabs>
              <w:spacing w:before="182"/>
            </w:pPr>
            <w:r>
              <w:t>I</w:t>
            </w:r>
            <w:r>
              <w:rPr>
                <w:spacing w:val="-5"/>
              </w:rPr>
              <w:t xml:space="preserve"> </w:t>
            </w:r>
            <w:r>
              <w:t>have</w:t>
            </w:r>
            <w:r>
              <w:rPr>
                <w:spacing w:val="-4"/>
              </w:rPr>
              <w:t xml:space="preserve"> </w:t>
            </w:r>
            <w:r>
              <w:t>the</w:t>
            </w:r>
            <w:r>
              <w:rPr>
                <w:spacing w:val="-5"/>
              </w:rPr>
              <w:t xml:space="preserve"> </w:t>
            </w:r>
            <w:r>
              <w:t>right</w:t>
            </w:r>
            <w:r>
              <w:rPr>
                <w:spacing w:val="-4"/>
              </w:rPr>
              <w:t xml:space="preserve"> </w:t>
            </w:r>
            <w:r>
              <w:t>knowledge</w:t>
            </w:r>
            <w:r>
              <w:rPr>
                <w:spacing w:val="-5"/>
              </w:rPr>
              <w:t xml:space="preserve"> </w:t>
            </w:r>
            <w:r>
              <w:t>and</w:t>
            </w:r>
            <w:r>
              <w:rPr>
                <w:spacing w:val="-4"/>
              </w:rPr>
              <w:t xml:space="preserve"> </w:t>
            </w:r>
            <w:r>
              <w:t>support</w:t>
            </w:r>
            <w:r>
              <w:rPr>
                <w:spacing w:val="-5"/>
              </w:rPr>
              <w:t xml:space="preserve"> </w:t>
            </w:r>
            <w:r>
              <w:t>to</w:t>
            </w:r>
            <w:r>
              <w:rPr>
                <w:spacing w:val="-4"/>
              </w:rPr>
              <w:t xml:space="preserve"> </w:t>
            </w:r>
            <w:r>
              <w:t>help</w:t>
            </w:r>
            <w:r>
              <w:rPr>
                <w:spacing w:val="-5"/>
              </w:rPr>
              <w:t xml:space="preserve"> </w:t>
            </w:r>
            <w:r>
              <w:t>with</w:t>
            </w:r>
            <w:r>
              <w:rPr>
                <w:spacing w:val="-4"/>
              </w:rPr>
              <w:t xml:space="preserve"> </w:t>
            </w:r>
            <w:r>
              <w:rPr>
                <w:spacing w:val="-3"/>
              </w:rPr>
              <w:t>my</w:t>
            </w:r>
            <w:r>
              <w:rPr>
                <w:spacing w:val="-5"/>
              </w:rPr>
              <w:t xml:space="preserve"> </w:t>
            </w:r>
            <w:r>
              <w:t>own</w:t>
            </w:r>
            <w:r>
              <w:rPr>
                <w:spacing w:val="-4"/>
              </w:rPr>
              <w:t xml:space="preserve"> </w:t>
            </w:r>
            <w:r>
              <w:t>physical</w:t>
            </w:r>
            <w:r>
              <w:rPr>
                <w:spacing w:val="-5"/>
              </w:rPr>
              <w:t xml:space="preserve"> </w:t>
            </w:r>
            <w:r>
              <w:t>and</w:t>
            </w:r>
            <w:r>
              <w:rPr>
                <w:spacing w:val="-4"/>
              </w:rPr>
              <w:t xml:space="preserve"> </w:t>
            </w:r>
            <w:r>
              <w:t>mental</w:t>
            </w:r>
            <w:r>
              <w:rPr>
                <w:spacing w:val="-4"/>
              </w:rPr>
              <w:t xml:space="preserve"> </w:t>
            </w:r>
            <w:r>
              <w:t>health</w:t>
            </w:r>
          </w:p>
          <w:p w14:paraId="4D24C4B6" w14:textId="77777777" w:rsidR="00BF75B1" w:rsidRDefault="00AF6499">
            <w:pPr>
              <w:pStyle w:val="TableParagraph"/>
              <w:numPr>
                <w:ilvl w:val="0"/>
                <w:numId w:val="5"/>
              </w:numPr>
              <w:tabs>
                <w:tab w:val="left" w:pos="929"/>
                <w:tab w:val="left" w:pos="930"/>
              </w:tabs>
              <w:spacing w:before="181"/>
            </w:pPr>
            <w:r>
              <w:t xml:space="preserve">The carers in </w:t>
            </w:r>
            <w:r>
              <w:rPr>
                <w:spacing w:val="-3"/>
              </w:rPr>
              <w:t xml:space="preserve">my </w:t>
            </w:r>
            <w:r>
              <w:t>life are as healthy as they can</w:t>
            </w:r>
            <w:r>
              <w:rPr>
                <w:spacing w:val="-14"/>
              </w:rPr>
              <w:t xml:space="preserve"> </w:t>
            </w:r>
            <w:r>
              <w:t>be</w:t>
            </w:r>
          </w:p>
          <w:p w14:paraId="169B66EA" w14:textId="77777777" w:rsidR="00BF75B1" w:rsidRDefault="00AF6499">
            <w:pPr>
              <w:pStyle w:val="TableParagraph"/>
              <w:numPr>
                <w:ilvl w:val="0"/>
                <w:numId w:val="5"/>
              </w:numPr>
              <w:tabs>
                <w:tab w:val="left" w:pos="929"/>
                <w:tab w:val="left" w:pos="930"/>
              </w:tabs>
              <w:spacing w:before="182"/>
            </w:pPr>
            <w:r>
              <w:t>I am able to care for myself as much as</w:t>
            </w:r>
            <w:r>
              <w:rPr>
                <w:spacing w:val="-15"/>
              </w:rPr>
              <w:t xml:space="preserve"> </w:t>
            </w:r>
            <w:r>
              <w:t>possible</w:t>
            </w:r>
          </w:p>
          <w:p w14:paraId="62C7EEF4" w14:textId="77777777" w:rsidR="00BF75B1" w:rsidRDefault="00AF6499">
            <w:pPr>
              <w:pStyle w:val="TableParagraph"/>
              <w:numPr>
                <w:ilvl w:val="0"/>
                <w:numId w:val="5"/>
              </w:numPr>
              <w:tabs>
                <w:tab w:val="left" w:pos="929"/>
                <w:tab w:val="left" w:pos="930"/>
              </w:tabs>
              <w:spacing w:before="181"/>
            </w:pPr>
            <w:r>
              <w:t xml:space="preserve">I enjoy </w:t>
            </w:r>
            <w:r>
              <w:rPr>
                <w:spacing w:val="-3"/>
              </w:rPr>
              <w:t>my</w:t>
            </w:r>
            <w:r>
              <w:rPr>
                <w:spacing w:val="-4"/>
              </w:rPr>
              <w:t xml:space="preserve"> </w:t>
            </w:r>
            <w:r>
              <w:t>life</w:t>
            </w:r>
          </w:p>
          <w:p w14:paraId="2B26FF94" w14:textId="77777777" w:rsidR="00BF75B1" w:rsidRDefault="00AF6499">
            <w:pPr>
              <w:pStyle w:val="TableParagraph"/>
              <w:numPr>
                <w:ilvl w:val="0"/>
                <w:numId w:val="5"/>
              </w:numPr>
              <w:tabs>
                <w:tab w:val="left" w:pos="929"/>
                <w:tab w:val="left" w:pos="930"/>
              </w:tabs>
              <w:spacing w:before="182"/>
            </w:pPr>
            <w:r>
              <w:t>People let me be</w:t>
            </w:r>
            <w:r>
              <w:rPr>
                <w:spacing w:val="-5"/>
              </w:rPr>
              <w:t xml:space="preserve"> </w:t>
            </w:r>
            <w:r>
              <w:t>me</w:t>
            </w:r>
          </w:p>
          <w:p w14:paraId="12278AB0" w14:textId="77777777" w:rsidR="00BF75B1" w:rsidRDefault="00AF6499">
            <w:pPr>
              <w:pStyle w:val="TableParagraph"/>
              <w:numPr>
                <w:ilvl w:val="0"/>
                <w:numId w:val="5"/>
              </w:numPr>
              <w:tabs>
                <w:tab w:val="left" w:pos="929"/>
                <w:tab w:val="left" w:pos="930"/>
              </w:tabs>
              <w:spacing w:before="181"/>
            </w:pPr>
            <w:r>
              <w:t>I know how to get help when I need</w:t>
            </w:r>
            <w:r>
              <w:rPr>
                <w:spacing w:val="-11"/>
              </w:rPr>
              <w:t xml:space="preserve"> </w:t>
            </w:r>
            <w:r>
              <w:t>it</w:t>
            </w:r>
          </w:p>
          <w:p w14:paraId="12004514" w14:textId="77777777" w:rsidR="00BF75B1" w:rsidRDefault="00AF6499">
            <w:pPr>
              <w:pStyle w:val="TableParagraph"/>
              <w:spacing w:before="182"/>
              <w:rPr>
                <w:i/>
              </w:rPr>
            </w:pPr>
            <w:r>
              <w:rPr>
                <w:i/>
              </w:rPr>
              <w:t>Learning, Employment and Positive Contribution</w:t>
            </w:r>
          </w:p>
          <w:p w14:paraId="2F66BA27" w14:textId="77777777" w:rsidR="00BF75B1" w:rsidRDefault="00AF6499">
            <w:pPr>
              <w:pStyle w:val="TableParagraph"/>
              <w:numPr>
                <w:ilvl w:val="0"/>
                <w:numId w:val="5"/>
              </w:numPr>
              <w:tabs>
                <w:tab w:val="left" w:pos="929"/>
                <w:tab w:val="left" w:pos="930"/>
              </w:tabs>
              <w:spacing w:before="181"/>
            </w:pPr>
            <w:r>
              <w:t>I am able to obtain paid</w:t>
            </w:r>
            <w:r>
              <w:rPr>
                <w:spacing w:val="-8"/>
              </w:rPr>
              <w:t xml:space="preserve"> </w:t>
            </w:r>
            <w:r>
              <w:t>employment</w:t>
            </w:r>
          </w:p>
          <w:p w14:paraId="13003241" w14:textId="77777777" w:rsidR="00BF75B1" w:rsidRDefault="00AF6499">
            <w:pPr>
              <w:pStyle w:val="TableParagraph"/>
              <w:numPr>
                <w:ilvl w:val="0"/>
                <w:numId w:val="5"/>
              </w:numPr>
              <w:tabs>
                <w:tab w:val="left" w:pos="929"/>
                <w:tab w:val="left" w:pos="930"/>
              </w:tabs>
              <w:spacing w:before="181"/>
            </w:pPr>
            <w:r>
              <w:t>I am able to continue to learn new skills and</w:t>
            </w:r>
            <w:r>
              <w:rPr>
                <w:spacing w:val="-16"/>
              </w:rPr>
              <w:t xml:space="preserve"> </w:t>
            </w:r>
            <w:r>
              <w:t>knowledge</w:t>
            </w:r>
          </w:p>
          <w:p w14:paraId="0994910D" w14:textId="77777777" w:rsidR="00BF75B1" w:rsidRDefault="00AF6499">
            <w:pPr>
              <w:pStyle w:val="TableParagraph"/>
              <w:numPr>
                <w:ilvl w:val="0"/>
                <w:numId w:val="5"/>
              </w:numPr>
              <w:tabs>
                <w:tab w:val="left" w:pos="929"/>
                <w:tab w:val="left" w:pos="930"/>
              </w:tabs>
              <w:spacing w:before="182"/>
            </w:pPr>
            <w:r>
              <w:t xml:space="preserve">I am able to play an active role in </w:t>
            </w:r>
            <w:r>
              <w:rPr>
                <w:spacing w:val="-3"/>
              </w:rPr>
              <w:t>my</w:t>
            </w:r>
            <w:r>
              <w:rPr>
                <w:spacing w:val="-15"/>
              </w:rPr>
              <w:t xml:space="preserve"> </w:t>
            </w:r>
            <w:r>
              <w:t>community</w:t>
            </w:r>
          </w:p>
          <w:p w14:paraId="238D645C" w14:textId="77777777" w:rsidR="00BF75B1" w:rsidRDefault="00AF6499">
            <w:pPr>
              <w:pStyle w:val="TableParagraph"/>
              <w:numPr>
                <w:ilvl w:val="0"/>
                <w:numId w:val="5"/>
              </w:numPr>
              <w:tabs>
                <w:tab w:val="left" w:pos="929"/>
                <w:tab w:val="left" w:pos="930"/>
              </w:tabs>
              <w:spacing w:before="181"/>
            </w:pPr>
            <w:r>
              <w:t xml:space="preserve">I can use </w:t>
            </w:r>
            <w:r>
              <w:rPr>
                <w:spacing w:val="-3"/>
              </w:rPr>
              <w:t xml:space="preserve">my </w:t>
            </w:r>
            <w:r>
              <w:t>skills where I</w:t>
            </w:r>
            <w:r>
              <w:rPr>
                <w:spacing w:val="-6"/>
              </w:rPr>
              <w:t xml:space="preserve"> </w:t>
            </w:r>
            <w:r>
              <w:t>live</w:t>
            </w:r>
          </w:p>
          <w:p w14:paraId="024FDF96" w14:textId="77777777" w:rsidR="00BF75B1" w:rsidRDefault="00BF75B1">
            <w:pPr>
              <w:pStyle w:val="TableParagraph"/>
              <w:spacing w:before="9"/>
              <w:ind w:left="0"/>
              <w:rPr>
                <w:b/>
                <w:sz w:val="27"/>
              </w:rPr>
            </w:pPr>
          </w:p>
          <w:p w14:paraId="4D413FE1" w14:textId="77777777" w:rsidR="00BF75B1" w:rsidRDefault="00AF6499">
            <w:pPr>
              <w:pStyle w:val="TableParagraph"/>
              <w:rPr>
                <w:b/>
              </w:rPr>
            </w:pPr>
            <w:r>
              <w:rPr>
                <w:b/>
              </w:rPr>
              <w:t xml:space="preserve">English and </w:t>
            </w:r>
            <w:r w:rsidR="00692C08">
              <w:rPr>
                <w:b/>
              </w:rPr>
              <w:t>m</w:t>
            </w:r>
            <w:r>
              <w:rPr>
                <w:b/>
              </w:rPr>
              <w:t>aths:</w:t>
            </w:r>
          </w:p>
          <w:p w14:paraId="5B3C7208" w14:textId="77777777" w:rsidR="00BF75B1" w:rsidRDefault="00BF75B1">
            <w:pPr>
              <w:pStyle w:val="TableParagraph"/>
              <w:spacing w:before="8"/>
              <w:ind w:left="0"/>
              <w:rPr>
                <w:b/>
                <w:sz w:val="16"/>
              </w:rPr>
            </w:pPr>
          </w:p>
          <w:p w14:paraId="38EF7ED7" w14:textId="77777777" w:rsidR="00BF75B1" w:rsidRDefault="00AF6499">
            <w:pPr>
              <w:pStyle w:val="TableParagraph"/>
              <w:ind w:right="206"/>
              <w:jc w:val="both"/>
            </w:pPr>
            <w:r>
              <w:t>English</w:t>
            </w:r>
            <w:r>
              <w:rPr>
                <w:spacing w:val="8"/>
              </w:rPr>
              <w:t xml:space="preserve"> </w:t>
            </w:r>
            <w:r>
              <w:t>and</w:t>
            </w:r>
            <w:r>
              <w:rPr>
                <w:spacing w:val="-6"/>
              </w:rPr>
              <w:t xml:space="preserve"> </w:t>
            </w:r>
            <w:r w:rsidR="00692C08">
              <w:t>m</w:t>
            </w:r>
            <w:r>
              <w:t>aths</w:t>
            </w:r>
            <w:r>
              <w:rPr>
                <w:spacing w:val="-6"/>
              </w:rPr>
              <w:t xml:space="preserve"> </w:t>
            </w:r>
            <w:r>
              <w:t>are</w:t>
            </w:r>
            <w:r>
              <w:rPr>
                <w:spacing w:val="-5"/>
              </w:rPr>
              <w:t xml:space="preserve"> </w:t>
            </w:r>
            <w:r>
              <w:t>explicitly</w:t>
            </w:r>
            <w:r>
              <w:rPr>
                <w:spacing w:val="-6"/>
              </w:rPr>
              <w:t xml:space="preserve"> </w:t>
            </w:r>
            <w:r>
              <w:t>taught</w:t>
            </w:r>
            <w:r>
              <w:rPr>
                <w:spacing w:val="-5"/>
              </w:rPr>
              <w:t xml:space="preserve"> </w:t>
            </w:r>
            <w:r>
              <w:t>each</w:t>
            </w:r>
            <w:r>
              <w:rPr>
                <w:spacing w:val="-6"/>
              </w:rPr>
              <w:t xml:space="preserve"> </w:t>
            </w:r>
            <w:r>
              <w:t>morning</w:t>
            </w:r>
            <w:r>
              <w:rPr>
                <w:spacing w:val="-5"/>
              </w:rPr>
              <w:t xml:space="preserve"> </w:t>
            </w:r>
            <w:r>
              <w:t>and</w:t>
            </w:r>
            <w:r>
              <w:rPr>
                <w:spacing w:val="-6"/>
              </w:rPr>
              <w:t xml:space="preserve"> </w:t>
            </w:r>
            <w:r>
              <w:t>form</w:t>
            </w:r>
            <w:r>
              <w:rPr>
                <w:spacing w:val="-6"/>
              </w:rPr>
              <w:t xml:space="preserve"> </w:t>
            </w:r>
            <w:r>
              <w:t>part</w:t>
            </w:r>
            <w:r>
              <w:rPr>
                <w:spacing w:val="-5"/>
              </w:rPr>
              <w:t xml:space="preserve"> </w:t>
            </w:r>
            <w:r>
              <w:t>of</w:t>
            </w:r>
            <w:r>
              <w:rPr>
                <w:spacing w:val="-6"/>
              </w:rPr>
              <w:t xml:space="preserve"> </w:t>
            </w:r>
            <w:r>
              <w:t>the</w:t>
            </w:r>
            <w:r>
              <w:rPr>
                <w:spacing w:val="-5"/>
              </w:rPr>
              <w:t xml:space="preserve"> </w:t>
            </w:r>
            <w:r>
              <w:t>pupils’</w:t>
            </w:r>
            <w:r>
              <w:rPr>
                <w:spacing w:val="-6"/>
              </w:rPr>
              <w:t xml:space="preserve"> </w:t>
            </w:r>
            <w:r>
              <w:t>daily</w:t>
            </w:r>
            <w:r>
              <w:rPr>
                <w:spacing w:val="-5"/>
              </w:rPr>
              <w:t xml:space="preserve"> </w:t>
            </w:r>
            <w:r>
              <w:t>routine</w:t>
            </w:r>
            <w:r>
              <w:rPr>
                <w:spacing w:val="-6"/>
              </w:rPr>
              <w:t xml:space="preserve"> </w:t>
            </w:r>
            <w:r>
              <w:t xml:space="preserve">– in addition, English and </w:t>
            </w:r>
            <w:r w:rsidR="00692C08">
              <w:t>m</w:t>
            </w:r>
            <w:r>
              <w:t>aths are taught discretely and consciously reinforced throughout all aspects of the</w:t>
            </w:r>
            <w:r>
              <w:rPr>
                <w:spacing w:val="-4"/>
              </w:rPr>
              <w:t xml:space="preserve"> </w:t>
            </w:r>
            <w:r>
              <w:t>curriculum.</w:t>
            </w:r>
          </w:p>
          <w:p w14:paraId="56E1C117" w14:textId="77777777" w:rsidR="00BF75B1" w:rsidRDefault="00AF6499">
            <w:pPr>
              <w:pStyle w:val="TableParagraph"/>
              <w:spacing w:before="4"/>
              <w:ind w:right="199"/>
              <w:jc w:val="both"/>
            </w:pPr>
            <w:r>
              <w:t xml:space="preserve">Pupils’ reading and writing skills are developed using a number of </w:t>
            </w:r>
            <w:r>
              <w:rPr>
                <w:spacing w:val="-3"/>
              </w:rPr>
              <w:t xml:space="preserve">different </w:t>
            </w:r>
            <w:r>
              <w:t xml:space="preserve">programmes and schemes, including; </w:t>
            </w:r>
            <w:r>
              <w:rPr>
                <w:spacing w:val="-5"/>
              </w:rPr>
              <w:t xml:space="preserve">'Talk </w:t>
            </w:r>
            <w:r>
              <w:t xml:space="preserve">4 Writing', 'Benchmarking' and our bespoke phonics programme. These programmes provide a structured, age appropriate and engaging </w:t>
            </w:r>
            <w:r>
              <w:rPr>
                <w:spacing w:val="-3"/>
              </w:rPr>
              <w:t xml:space="preserve">way </w:t>
            </w:r>
            <w:r>
              <w:t xml:space="preserve">to support reading, writing and comprehension skills. </w:t>
            </w:r>
            <w:r>
              <w:rPr>
                <w:spacing w:val="-3"/>
              </w:rPr>
              <w:t xml:space="preserve">Pupil’s </w:t>
            </w:r>
            <w:r>
              <w:t xml:space="preserve">mathematical skills are supported by the use of Mathletics and </w:t>
            </w:r>
            <w:r w:rsidR="00692C08">
              <w:t>White Rose Maths</w:t>
            </w:r>
            <w:r>
              <w:rPr>
                <w:spacing w:val="-3"/>
              </w:rPr>
              <w:t>.</w:t>
            </w:r>
          </w:p>
          <w:p w14:paraId="2DB97808" w14:textId="77777777" w:rsidR="00BF75B1" w:rsidRDefault="00BF75B1" w:rsidP="00692C08">
            <w:pPr>
              <w:pStyle w:val="TableParagraph"/>
              <w:tabs>
                <w:tab w:val="left" w:pos="824"/>
                <w:tab w:val="left" w:pos="825"/>
              </w:tabs>
              <w:spacing w:before="1"/>
              <w:ind w:left="0"/>
            </w:pPr>
          </w:p>
        </w:tc>
      </w:tr>
    </w:tbl>
    <w:p w14:paraId="5FD5F57B" w14:textId="77777777" w:rsidR="00BF75B1" w:rsidRDefault="00BF75B1">
      <w:pPr>
        <w:sectPr w:rsidR="00BF75B1">
          <w:pgSz w:w="11920" w:h="16840"/>
          <w:pgMar w:top="2060" w:right="1440" w:bottom="920" w:left="1200" w:header="738" w:footer="647" w:gutter="0"/>
          <w:cols w:space="720"/>
        </w:sect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2EE58C4E" w14:textId="77777777" w:rsidTr="1E73CF93">
        <w:trPr>
          <w:trHeight w:val="8110"/>
        </w:trPr>
        <w:tc>
          <w:tcPr>
            <w:tcW w:w="9020" w:type="dxa"/>
          </w:tcPr>
          <w:p w14:paraId="2E3761BA" w14:textId="77777777" w:rsidR="00BF75B1" w:rsidRDefault="00AF6499">
            <w:pPr>
              <w:pStyle w:val="TableParagraph"/>
              <w:spacing w:before="4"/>
              <w:jc w:val="both"/>
              <w:rPr>
                <w:b/>
              </w:rPr>
            </w:pPr>
            <w:r>
              <w:rPr>
                <w:b/>
              </w:rPr>
              <w:lastRenderedPageBreak/>
              <w:t>PSHE and SMSC</w:t>
            </w:r>
          </w:p>
          <w:p w14:paraId="1DACE195" w14:textId="77777777" w:rsidR="00BF75B1" w:rsidRDefault="00AF6499">
            <w:pPr>
              <w:pStyle w:val="TableParagraph"/>
              <w:spacing w:before="185" w:line="254" w:lineRule="auto"/>
              <w:ind w:right="202"/>
              <w:jc w:val="both"/>
            </w:pPr>
            <w:r>
              <w:t xml:space="preserve">PSHE and </w:t>
            </w:r>
            <w:r w:rsidR="00692C08">
              <w:t>e</w:t>
            </w:r>
            <w:r>
              <w:t xml:space="preserve">xtended </w:t>
            </w:r>
            <w:r w:rsidR="00692C08">
              <w:t>t</w:t>
            </w:r>
            <w:r>
              <w:t>utor are weekly timetabled sessions with a clear focus and long-term plan. An annual plan of significant dates in the religious and cultural calendar ensures that there is focus, through assemblies and PSHE lessons, on important cultural and religious festivals and commemorative days. The development of social and communication skills is also a key part of the PSHE/SMSE curriculum.</w:t>
            </w:r>
          </w:p>
          <w:p w14:paraId="0C56CFC6" w14:textId="77777777" w:rsidR="00BF75B1" w:rsidRDefault="00AF6499">
            <w:pPr>
              <w:pStyle w:val="TableParagraph"/>
              <w:spacing w:before="162"/>
              <w:rPr>
                <w:b/>
              </w:rPr>
            </w:pPr>
            <w:r>
              <w:rPr>
                <w:b/>
              </w:rPr>
              <w:t>Sex and Relationships Education</w:t>
            </w:r>
          </w:p>
          <w:p w14:paraId="796D8CB5" w14:textId="77777777" w:rsidR="00BF75B1" w:rsidRDefault="00AF6499">
            <w:pPr>
              <w:pStyle w:val="TableParagraph"/>
              <w:spacing w:before="172" w:line="254" w:lineRule="auto"/>
              <w:ind w:right="198"/>
              <w:jc w:val="both"/>
            </w:pPr>
            <w:r>
              <w:t xml:space="preserve">Sex and </w:t>
            </w:r>
            <w:r w:rsidR="00692C08">
              <w:t>r</w:t>
            </w:r>
            <w:r>
              <w:t xml:space="preserve">elationships </w:t>
            </w:r>
            <w:r w:rsidR="00692C08">
              <w:t>e</w:t>
            </w:r>
            <w:r>
              <w:t>ducation is taught in PSHE lessons in a way that is tailored to the level of cognitive understanding of the young people. We liaise closely with partner organisations, such as BASE and sexual health clinics and have a dedicated staff member who has completed additional training around Sex and Relationships and can be a key point of contact for students.</w:t>
            </w:r>
          </w:p>
          <w:p w14:paraId="7ABBFB47" w14:textId="77777777" w:rsidR="00BF75B1" w:rsidRDefault="00AF6499">
            <w:pPr>
              <w:pStyle w:val="TableParagraph"/>
              <w:spacing w:before="157"/>
            </w:pPr>
            <w:r>
              <w:t xml:space="preserve">Parents/carers may request that their child is excused from </w:t>
            </w:r>
            <w:r w:rsidR="00692C08">
              <w:t>s</w:t>
            </w:r>
            <w:r>
              <w:t xml:space="preserve">ex </w:t>
            </w:r>
            <w:r w:rsidR="00692C08">
              <w:t>e</w:t>
            </w:r>
            <w:r>
              <w:t>ducation.</w:t>
            </w:r>
          </w:p>
          <w:p w14:paraId="18A3D8FE" w14:textId="77777777" w:rsidR="00692C08" w:rsidRDefault="00692C08">
            <w:pPr>
              <w:pStyle w:val="TableParagraph"/>
              <w:spacing w:before="177"/>
              <w:rPr>
                <w:b/>
              </w:rPr>
            </w:pPr>
            <w:r>
              <w:rPr>
                <w:b/>
              </w:rPr>
              <w:t>Foundation curriculum</w:t>
            </w:r>
          </w:p>
          <w:p w14:paraId="60C84809" w14:textId="77777777" w:rsidR="00692C08" w:rsidRPr="00692C08" w:rsidRDefault="00692C08" w:rsidP="00692C08">
            <w:pPr>
              <w:pStyle w:val="TableParagraph"/>
              <w:spacing w:before="172" w:line="254" w:lineRule="auto"/>
              <w:ind w:right="198"/>
              <w:jc w:val="both"/>
            </w:pPr>
            <w:r w:rsidRPr="00692C08">
              <w:t>Other timetabled lessons throughout the week include history, geography, science, PE, ICT, DT, music, forest school, gardening and art.</w:t>
            </w:r>
          </w:p>
          <w:p w14:paraId="7E807135" w14:textId="77777777" w:rsidR="00BF75B1" w:rsidRDefault="00AF6499">
            <w:pPr>
              <w:pStyle w:val="TableParagraph"/>
              <w:spacing w:before="177"/>
              <w:rPr>
                <w:b/>
              </w:rPr>
            </w:pPr>
            <w:r>
              <w:rPr>
                <w:b/>
              </w:rPr>
              <w:t>Enrichment</w:t>
            </w:r>
          </w:p>
          <w:p w14:paraId="20840CB2" w14:textId="77777777" w:rsidR="00BF75B1" w:rsidRDefault="00AF6499">
            <w:pPr>
              <w:pStyle w:val="TableParagraph"/>
              <w:spacing w:before="182" w:line="252" w:lineRule="auto"/>
              <w:ind w:right="209"/>
              <w:jc w:val="both"/>
            </w:pPr>
            <w:r>
              <w:t>The curriculum is enriched by educational trips and visits, local community links and weekly opportunities within the timetable to engage with new experiences, for example; Basketball, drumming, 5*U rugby coaching, Swimming, Music, Gardening, Sensory Art and Forest School.</w:t>
            </w:r>
          </w:p>
          <w:p w14:paraId="04E7C7AF" w14:textId="77777777" w:rsidR="00BF75B1" w:rsidRDefault="00AF6499">
            <w:pPr>
              <w:pStyle w:val="TableParagraph"/>
              <w:spacing w:before="190"/>
              <w:rPr>
                <w:b/>
              </w:rPr>
            </w:pPr>
            <w:r>
              <w:rPr>
                <w:b/>
              </w:rPr>
              <w:t>Will my child be included in activities outside the classroom, including school trips?</w:t>
            </w:r>
          </w:p>
          <w:p w14:paraId="4AE42ED5" w14:textId="77777777" w:rsidR="00BF75B1" w:rsidRDefault="00AF6499">
            <w:pPr>
              <w:pStyle w:val="TableParagraph"/>
              <w:spacing w:before="167" w:line="254" w:lineRule="auto"/>
              <w:ind w:right="201"/>
              <w:jc w:val="both"/>
            </w:pPr>
            <w:r>
              <w:t>All young people are included in all parts of the school curriculum and we aim for all young people to be included on school trips. We will provide the necessary support to ensure this is successful. A risk assessment is carried out prior to any off-site activity to make sure everyone’s health and safety will not be compromised. On the rare occasion that is considered unsafe for a child to take part in an activity, then an alternative activity will be provided in school and parents/carers will be notified.</w:t>
            </w:r>
          </w:p>
        </w:tc>
      </w:tr>
      <w:tr w:rsidR="00BF75B1" w14:paraId="5178F2EA" w14:textId="77777777" w:rsidTr="1E73CF93">
        <w:trPr>
          <w:trHeight w:val="310"/>
        </w:trPr>
        <w:tc>
          <w:tcPr>
            <w:tcW w:w="9020" w:type="dxa"/>
          </w:tcPr>
          <w:p w14:paraId="37444788" w14:textId="77777777" w:rsidR="00BF75B1" w:rsidRDefault="00AF6499">
            <w:pPr>
              <w:pStyle w:val="TableParagraph"/>
              <w:spacing w:line="290" w:lineRule="exact"/>
              <w:ind w:left="105"/>
              <w:rPr>
                <w:b/>
                <w:sz w:val="28"/>
              </w:rPr>
            </w:pPr>
            <w:r>
              <w:rPr>
                <w:b/>
                <w:sz w:val="28"/>
              </w:rPr>
              <w:t>Transitions</w:t>
            </w:r>
          </w:p>
        </w:tc>
      </w:tr>
      <w:tr w:rsidR="00BF75B1" w14:paraId="727EDB7C" w14:textId="77777777" w:rsidTr="1E73CF93">
        <w:trPr>
          <w:trHeight w:val="4609"/>
        </w:trPr>
        <w:tc>
          <w:tcPr>
            <w:tcW w:w="9020" w:type="dxa"/>
          </w:tcPr>
          <w:p w14:paraId="280BD1ED" w14:textId="77777777" w:rsidR="00BF75B1" w:rsidRDefault="00AF6499">
            <w:pPr>
              <w:pStyle w:val="TableParagraph"/>
              <w:spacing w:before="158"/>
              <w:jc w:val="both"/>
              <w:rPr>
                <w:b/>
              </w:rPr>
            </w:pPr>
            <w:r>
              <w:rPr>
                <w:b/>
              </w:rPr>
              <w:lastRenderedPageBreak/>
              <w:t>Admission Arrangements – how can my child get a place at North Star 240</w:t>
            </w:r>
            <w:r>
              <w:rPr>
                <w:b/>
                <w:position w:val="9"/>
                <w:sz w:val="13"/>
              </w:rPr>
              <w:t>o</w:t>
            </w:r>
            <w:r>
              <w:rPr>
                <w:b/>
              </w:rPr>
              <w:t>?</w:t>
            </w:r>
          </w:p>
          <w:p w14:paraId="68813F8C" w14:textId="502C6571" w:rsidR="00BF75B1" w:rsidRDefault="00AF6499">
            <w:pPr>
              <w:pStyle w:val="TableParagraph"/>
              <w:spacing w:before="170" w:line="249" w:lineRule="auto"/>
              <w:ind w:right="565"/>
              <w:jc w:val="both"/>
            </w:pPr>
            <w:r>
              <w:t>All admissions to North Star 82</w:t>
            </w:r>
            <w:r w:rsidRPr="1E73CF93">
              <w:rPr>
                <w:position w:val="9"/>
                <w:sz w:val="13"/>
                <w:szCs w:val="13"/>
              </w:rPr>
              <w:t xml:space="preserve">o </w:t>
            </w:r>
            <w:r>
              <w:t>are managed through the Local Authority in which you live. In order to access a place at North Star 82</w:t>
            </w:r>
            <w:r w:rsidRPr="1E73CF93">
              <w:rPr>
                <w:position w:val="9"/>
                <w:sz w:val="13"/>
                <w:szCs w:val="13"/>
              </w:rPr>
              <w:t>o</w:t>
            </w:r>
            <w:r>
              <w:t>, your Local Authority SEND Team will need to send a ‘Consult’ to our SE</w:t>
            </w:r>
            <w:r w:rsidR="7DF1E2DA">
              <w:t>NDCo</w:t>
            </w:r>
            <w:r>
              <w:t xml:space="preserve"> Administrator, </w:t>
            </w:r>
            <w:r w:rsidR="7DF1E2DA">
              <w:t>Vicky English</w:t>
            </w:r>
            <w:r>
              <w:t>.</w:t>
            </w:r>
          </w:p>
          <w:p w14:paraId="416FBE84" w14:textId="77777777" w:rsidR="00BF75B1" w:rsidRDefault="00AF6499">
            <w:pPr>
              <w:pStyle w:val="TableParagraph"/>
              <w:spacing w:before="167" w:line="259" w:lineRule="auto"/>
              <w:ind w:right="354"/>
              <w:rPr>
                <w:b/>
              </w:rPr>
            </w:pPr>
            <w:r>
              <w:rPr>
                <w:b/>
              </w:rPr>
              <w:t>How will school prepare and support my child when joining and transferring from the school?</w:t>
            </w:r>
          </w:p>
          <w:p w14:paraId="76ECB3ED" w14:textId="77777777" w:rsidR="00BF75B1" w:rsidRDefault="00AF6499">
            <w:pPr>
              <w:pStyle w:val="TableParagraph"/>
              <w:spacing w:before="152"/>
            </w:pPr>
            <w:r>
              <w:t>We would encourage all parents and carers to visit the school before accepting a place with us.</w:t>
            </w:r>
          </w:p>
          <w:p w14:paraId="71BF9377" w14:textId="77777777" w:rsidR="00BF75B1" w:rsidRDefault="00AF6499">
            <w:pPr>
              <w:pStyle w:val="TableParagraph"/>
              <w:spacing w:before="166" w:line="252" w:lineRule="auto"/>
              <w:ind w:right="202"/>
              <w:jc w:val="both"/>
            </w:pPr>
            <w:r>
              <w:t>The</w:t>
            </w:r>
            <w:r>
              <w:rPr>
                <w:spacing w:val="-6"/>
              </w:rPr>
              <w:t xml:space="preserve"> </w:t>
            </w:r>
            <w:r w:rsidR="00492ED8">
              <w:t xml:space="preserve">Headteacher </w:t>
            </w:r>
            <w:r>
              <w:t>meets</w:t>
            </w:r>
            <w:r>
              <w:rPr>
                <w:spacing w:val="-5"/>
              </w:rPr>
              <w:t xml:space="preserve"> </w:t>
            </w:r>
            <w:r>
              <w:t>with</w:t>
            </w:r>
            <w:r>
              <w:rPr>
                <w:spacing w:val="-5"/>
              </w:rPr>
              <w:t xml:space="preserve"> </w:t>
            </w:r>
            <w:r>
              <w:t>all</w:t>
            </w:r>
            <w:r>
              <w:rPr>
                <w:spacing w:val="-5"/>
              </w:rPr>
              <w:t xml:space="preserve"> </w:t>
            </w:r>
            <w:r>
              <w:t>new</w:t>
            </w:r>
            <w:r>
              <w:rPr>
                <w:spacing w:val="-5"/>
              </w:rPr>
              <w:t xml:space="preserve"> </w:t>
            </w:r>
            <w:r>
              <w:t>parents/carers</w:t>
            </w:r>
            <w:r>
              <w:rPr>
                <w:spacing w:val="-6"/>
              </w:rPr>
              <w:t xml:space="preserve"> </w:t>
            </w:r>
            <w:r>
              <w:t>and</w:t>
            </w:r>
            <w:r>
              <w:rPr>
                <w:spacing w:val="-5"/>
              </w:rPr>
              <w:t xml:space="preserve"> </w:t>
            </w:r>
            <w:r>
              <w:t>their</w:t>
            </w:r>
            <w:r>
              <w:rPr>
                <w:spacing w:val="-5"/>
              </w:rPr>
              <w:t xml:space="preserve"> </w:t>
            </w:r>
            <w:r>
              <w:t>child</w:t>
            </w:r>
            <w:r>
              <w:rPr>
                <w:spacing w:val="-5"/>
              </w:rPr>
              <w:t xml:space="preserve"> </w:t>
            </w:r>
            <w:r>
              <w:rPr>
                <w:spacing w:val="-3"/>
              </w:rPr>
              <w:t>before</w:t>
            </w:r>
            <w:r>
              <w:rPr>
                <w:spacing w:val="-6"/>
              </w:rPr>
              <w:t xml:space="preserve"> </w:t>
            </w:r>
            <w:r>
              <w:t>starting</w:t>
            </w:r>
            <w:r>
              <w:rPr>
                <w:spacing w:val="-5"/>
              </w:rPr>
              <w:t xml:space="preserve"> </w:t>
            </w:r>
            <w:r>
              <w:t>at</w:t>
            </w:r>
            <w:r>
              <w:rPr>
                <w:spacing w:val="-5"/>
              </w:rPr>
              <w:t xml:space="preserve"> </w:t>
            </w:r>
            <w:r>
              <w:t>North Star 82</w:t>
            </w:r>
            <w:r>
              <w:rPr>
                <w:position w:val="9"/>
                <w:sz w:val="13"/>
              </w:rPr>
              <w:t xml:space="preserve">o </w:t>
            </w:r>
            <w:r>
              <w:t xml:space="preserve">for an admissions meeting, which allows all parties to have clear expectations on what it means to be part of the North Star </w:t>
            </w:r>
            <w:r>
              <w:rPr>
                <w:spacing w:val="-3"/>
              </w:rPr>
              <w:t xml:space="preserve">community. </w:t>
            </w:r>
            <w:r>
              <w:t>It is an opportunity to review the ‘Home School Agreement’ and discuss all aspects of school life. New students will also come in to school for baseline</w:t>
            </w:r>
            <w:r>
              <w:rPr>
                <w:spacing w:val="-4"/>
              </w:rPr>
              <w:t xml:space="preserve"> </w:t>
            </w:r>
            <w:r>
              <w:t>assessments.</w:t>
            </w:r>
          </w:p>
          <w:p w14:paraId="5D892C8C" w14:textId="77777777" w:rsidR="00BF75B1" w:rsidRDefault="00AF6499">
            <w:pPr>
              <w:pStyle w:val="TableParagraph"/>
              <w:spacing w:before="161" w:line="233" w:lineRule="exact"/>
              <w:jc w:val="both"/>
            </w:pPr>
            <w:r>
              <w:t>If your child is leaving North Star 82° at the end of year 6 to attend our secondary provision</w:t>
            </w:r>
          </w:p>
        </w:tc>
      </w:tr>
    </w:tbl>
    <w:p w14:paraId="07B72214" w14:textId="77777777" w:rsidR="00BF75B1" w:rsidRDefault="00BF75B1">
      <w:pPr>
        <w:spacing w:line="233" w:lineRule="exact"/>
        <w:jc w:val="both"/>
        <w:sectPr w:rsidR="00BF75B1">
          <w:pgSz w:w="11920" w:h="16840"/>
          <w:pgMar w:top="2120" w:right="1440" w:bottom="840" w:left="1200" w:header="738" w:footer="647" w:gutter="0"/>
          <w:cols w:space="720"/>
        </w:sect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682F0409" w14:textId="77777777">
        <w:trPr>
          <w:trHeight w:val="1570"/>
        </w:trPr>
        <w:tc>
          <w:tcPr>
            <w:tcW w:w="9020" w:type="dxa"/>
          </w:tcPr>
          <w:p w14:paraId="17A320D3" w14:textId="77777777" w:rsidR="00BF75B1" w:rsidRDefault="00AF6499">
            <w:pPr>
              <w:pStyle w:val="TableParagraph"/>
              <w:spacing w:before="4" w:line="254" w:lineRule="auto"/>
              <w:ind w:right="200"/>
              <w:jc w:val="both"/>
            </w:pPr>
            <w:r>
              <w:lastRenderedPageBreak/>
              <w:t>(North Star 240°) in Year 7 there is a robust transition programme, which includes staff visiting your child in the school and a full timetable of transition events including taster days. We will work with other secondary schools, including mainstreams, to ensure transition into secondary is as smooth as possible.</w:t>
            </w:r>
          </w:p>
        </w:tc>
      </w:tr>
      <w:tr w:rsidR="00BF75B1" w14:paraId="0ACEE1A8" w14:textId="77777777">
        <w:trPr>
          <w:trHeight w:val="309"/>
        </w:trPr>
        <w:tc>
          <w:tcPr>
            <w:tcW w:w="9020" w:type="dxa"/>
          </w:tcPr>
          <w:p w14:paraId="6EBAAEC0" w14:textId="77777777" w:rsidR="00BF75B1" w:rsidRDefault="00AF6499">
            <w:pPr>
              <w:pStyle w:val="TableParagraph"/>
              <w:spacing w:line="290" w:lineRule="exact"/>
              <w:ind w:left="105"/>
              <w:rPr>
                <w:b/>
                <w:sz w:val="28"/>
              </w:rPr>
            </w:pPr>
            <w:r>
              <w:rPr>
                <w:b/>
                <w:sz w:val="28"/>
              </w:rPr>
              <w:t>Wellbeing</w:t>
            </w:r>
          </w:p>
        </w:tc>
      </w:tr>
      <w:tr w:rsidR="00BF75B1" w14:paraId="6B6398EF" w14:textId="77777777">
        <w:trPr>
          <w:trHeight w:val="11270"/>
        </w:trPr>
        <w:tc>
          <w:tcPr>
            <w:tcW w:w="9020" w:type="dxa"/>
          </w:tcPr>
          <w:p w14:paraId="3DB39EB5" w14:textId="77777777" w:rsidR="00BF75B1" w:rsidRDefault="00AF6499">
            <w:pPr>
              <w:pStyle w:val="TableParagraph"/>
              <w:spacing w:before="162"/>
              <w:rPr>
                <w:b/>
              </w:rPr>
            </w:pPr>
            <w:r>
              <w:rPr>
                <w:b/>
              </w:rPr>
              <w:t>What support will there be for my child’s overall wellbeing?</w:t>
            </w:r>
          </w:p>
          <w:p w14:paraId="2EDC53D5" w14:textId="77777777" w:rsidR="00BF75B1" w:rsidRDefault="00AF6499">
            <w:pPr>
              <w:pStyle w:val="TableParagraph"/>
              <w:spacing w:before="168" w:line="254" w:lineRule="auto"/>
              <w:ind w:right="203"/>
              <w:jc w:val="both"/>
            </w:pPr>
            <w:r>
              <w:t>Staff at North Star 82</w:t>
            </w:r>
            <w:r>
              <w:rPr>
                <w:position w:val="9"/>
                <w:sz w:val="13"/>
              </w:rPr>
              <w:t xml:space="preserve">o </w:t>
            </w:r>
            <w:r>
              <w:t>take part in continuous professional development and sharing of best practice, to ensure they are highly skilled in supporting and nurturing the wellbeing of our students.</w:t>
            </w:r>
          </w:p>
          <w:p w14:paraId="5588D032" w14:textId="77777777" w:rsidR="00BF75B1" w:rsidRDefault="00AF6499">
            <w:pPr>
              <w:pStyle w:val="TableParagraph"/>
              <w:spacing w:before="157" w:line="254" w:lineRule="auto"/>
              <w:ind w:right="199"/>
              <w:jc w:val="both"/>
            </w:pPr>
            <w:r>
              <w:t>The tutor team has overall responsibility for the pastoral care of every child in their class. They are the first point of contact for young people and their families and, as such, have at least weekly contact with parents/carers. If further support is required, then the tutor team will liaise with the SENDC</w:t>
            </w:r>
            <w:r w:rsidR="00492ED8">
              <w:t>o</w:t>
            </w:r>
            <w:r>
              <w:t xml:space="preserve"> for further advice and, if appropriate, allocations of interventions or </w:t>
            </w:r>
            <w:r>
              <w:rPr>
                <w:spacing w:val="-3"/>
              </w:rPr>
              <w:t xml:space="preserve">referrals </w:t>
            </w:r>
            <w:r>
              <w:t>to outside agencies. The SENDC</w:t>
            </w:r>
            <w:r w:rsidR="00492ED8">
              <w:t>o</w:t>
            </w:r>
            <w:r>
              <w:t xml:space="preserve"> is the main point of contact in liaising with outside professionals to provide the best service we can </w:t>
            </w:r>
            <w:r>
              <w:rPr>
                <w:spacing w:val="-3"/>
              </w:rPr>
              <w:t xml:space="preserve">offer </w:t>
            </w:r>
            <w:r>
              <w:t>jointly to support your child and their wellbeing.</w:t>
            </w:r>
          </w:p>
          <w:p w14:paraId="7CA7E261" w14:textId="77777777" w:rsidR="00BF75B1" w:rsidRDefault="00AF6499">
            <w:pPr>
              <w:pStyle w:val="TableParagraph"/>
              <w:spacing w:before="164" w:line="256" w:lineRule="auto"/>
              <w:ind w:right="207"/>
              <w:jc w:val="both"/>
            </w:pPr>
            <w:r>
              <w:t>In addition, North Star 82</w:t>
            </w:r>
            <w:r>
              <w:rPr>
                <w:position w:val="9"/>
                <w:sz w:val="13"/>
              </w:rPr>
              <w:t xml:space="preserve">o </w:t>
            </w:r>
            <w:r>
              <w:t xml:space="preserve">have an </w:t>
            </w:r>
            <w:r w:rsidR="0091025A">
              <w:t>e</w:t>
            </w:r>
            <w:r>
              <w:t xml:space="preserve">motional and </w:t>
            </w:r>
            <w:r w:rsidR="0091025A">
              <w:t>s</w:t>
            </w:r>
            <w:r>
              <w:t xml:space="preserve">ocial </w:t>
            </w:r>
            <w:r w:rsidR="0091025A">
              <w:t>s</w:t>
            </w:r>
            <w:r>
              <w:t xml:space="preserve">upport </w:t>
            </w:r>
            <w:r w:rsidR="0091025A">
              <w:t>a</w:t>
            </w:r>
            <w:r>
              <w:t>ssistant who offer</w:t>
            </w:r>
            <w:r w:rsidR="00492ED8">
              <w:t>s</w:t>
            </w:r>
            <w:r>
              <w:t xml:space="preserve"> emotional support and guidance. Twice a week, we also have </w:t>
            </w:r>
            <w:r w:rsidR="0091025A">
              <w:t>t</w:t>
            </w:r>
            <w:r>
              <w:t>herapists on-site who work with students on a one to one basis.</w:t>
            </w:r>
          </w:p>
          <w:p w14:paraId="4FA4A9BC" w14:textId="77777777" w:rsidR="00BF75B1" w:rsidRDefault="00AF6499">
            <w:pPr>
              <w:pStyle w:val="TableParagraph"/>
              <w:spacing w:before="156" w:line="261" w:lineRule="auto"/>
              <w:ind w:right="207"/>
              <w:jc w:val="both"/>
            </w:pPr>
            <w:r>
              <w:t xml:space="preserve">Wellbeing is very much part of our school ethos and we consider the needs of the whole child as they </w:t>
            </w:r>
            <w:r>
              <w:rPr>
                <w:spacing w:val="-3"/>
              </w:rPr>
              <w:t xml:space="preserve">navigate </w:t>
            </w:r>
            <w:r>
              <w:t>through their educational</w:t>
            </w:r>
            <w:r>
              <w:rPr>
                <w:spacing w:val="-5"/>
              </w:rPr>
              <w:t xml:space="preserve"> </w:t>
            </w:r>
            <w:r>
              <w:rPr>
                <w:spacing w:val="-3"/>
              </w:rPr>
              <w:t>journey.</w:t>
            </w:r>
          </w:p>
          <w:p w14:paraId="7B106CEE" w14:textId="77777777" w:rsidR="00BF75B1" w:rsidRDefault="00AF6499">
            <w:pPr>
              <w:pStyle w:val="TableParagraph"/>
              <w:spacing w:before="156"/>
              <w:rPr>
                <w:b/>
              </w:rPr>
            </w:pPr>
            <w:r>
              <w:rPr>
                <w:b/>
              </w:rPr>
              <w:t>How does the school manage the administration of medicines?</w:t>
            </w:r>
          </w:p>
          <w:p w14:paraId="402FEC48" w14:textId="77777777" w:rsidR="00BF75B1" w:rsidRPr="00492ED8" w:rsidRDefault="00AF6499" w:rsidP="00492ED8">
            <w:pPr>
              <w:pStyle w:val="TableParagraph"/>
              <w:spacing w:before="185" w:line="252" w:lineRule="auto"/>
              <w:ind w:right="354"/>
            </w:pPr>
            <w:r>
              <w:t>The school has a policy regarding the administration and managing of medicines on school site. This can be obtained from the school.</w:t>
            </w:r>
          </w:p>
          <w:p w14:paraId="09886FE2" w14:textId="77777777" w:rsidR="00BF75B1" w:rsidRDefault="00AF6499">
            <w:pPr>
              <w:pStyle w:val="TableParagraph"/>
              <w:spacing w:before="166" w:line="396" w:lineRule="auto"/>
              <w:ind w:right="3330"/>
              <w:rPr>
                <w:b/>
              </w:rPr>
            </w:pPr>
            <w:r>
              <w:rPr>
                <w:b/>
              </w:rPr>
              <w:t>What specialist services are available to the school? Services in school include:</w:t>
            </w:r>
          </w:p>
          <w:p w14:paraId="5238EFE4" w14:textId="77777777" w:rsidR="00BF75B1" w:rsidRDefault="00AF6499">
            <w:pPr>
              <w:pStyle w:val="TableParagraph"/>
              <w:numPr>
                <w:ilvl w:val="0"/>
                <w:numId w:val="3"/>
              </w:numPr>
              <w:tabs>
                <w:tab w:val="left" w:pos="929"/>
                <w:tab w:val="left" w:pos="930"/>
              </w:tabs>
              <w:spacing w:before="6"/>
            </w:pPr>
            <w:r>
              <w:t xml:space="preserve">Emotional and </w:t>
            </w:r>
            <w:r w:rsidR="0091025A">
              <w:t>s</w:t>
            </w:r>
            <w:r>
              <w:t xml:space="preserve">ocial </w:t>
            </w:r>
            <w:r w:rsidR="0091025A">
              <w:t>s</w:t>
            </w:r>
            <w:r>
              <w:t>upport</w:t>
            </w:r>
            <w:r>
              <w:rPr>
                <w:spacing w:val="-6"/>
              </w:rPr>
              <w:t xml:space="preserve"> </w:t>
            </w:r>
            <w:r w:rsidR="0091025A">
              <w:t>a</w:t>
            </w:r>
            <w:r>
              <w:t>ssistants</w:t>
            </w:r>
          </w:p>
          <w:p w14:paraId="6D57DFE8" w14:textId="77777777" w:rsidR="00BF75B1" w:rsidRDefault="00AF6499">
            <w:pPr>
              <w:pStyle w:val="TableParagraph"/>
              <w:numPr>
                <w:ilvl w:val="0"/>
                <w:numId w:val="3"/>
              </w:numPr>
              <w:tabs>
                <w:tab w:val="left" w:pos="929"/>
                <w:tab w:val="left" w:pos="930"/>
              </w:tabs>
              <w:spacing w:before="180"/>
            </w:pPr>
            <w:r>
              <w:t>Engagement</w:t>
            </w:r>
            <w:r>
              <w:rPr>
                <w:spacing w:val="-15"/>
              </w:rPr>
              <w:t xml:space="preserve"> </w:t>
            </w:r>
            <w:r w:rsidR="0091025A">
              <w:rPr>
                <w:spacing w:val="-6"/>
              </w:rPr>
              <w:t>t</w:t>
            </w:r>
            <w:r>
              <w:rPr>
                <w:spacing w:val="-6"/>
              </w:rPr>
              <w:t>eam</w:t>
            </w:r>
          </w:p>
          <w:p w14:paraId="5F35BE91" w14:textId="77777777" w:rsidR="00BF75B1" w:rsidRDefault="00AF6499">
            <w:pPr>
              <w:pStyle w:val="TableParagraph"/>
              <w:numPr>
                <w:ilvl w:val="0"/>
                <w:numId w:val="3"/>
              </w:numPr>
              <w:tabs>
                <w:tab w:val="left" w:pos="929"/>
                <w:tab w:val="left" w:pos="930"/>
              </w:tabs>
              <w:spacing w:before="182"/>
            </w:pPr>
            <w:r>
              <w:t xml:space="preserve">Speech and </w:t>
            </w:r>
            <w:r w:rsidR="0091025A">
              <w:t>l</w:t>
            </w:r>
            <w:r>
              <w:t>anguage</w:t>
            </w:r>
            <w:r>
              <w:rPr>
                <w:spacing w:val="-4"/>
              </w:rPr>
              <w:t xml:space="preserve"> </w:t>
            </w:r>
            <w:r w:rsidR="0091025A">
              <w:t>t</w:t>
            </w:r>
            <w:r>
              <w:t>herapist</w:t>
            </w:r>
          </w:p>
          <w:p w14:paraId="2BDCA11C" w14:textId="77777777" w:rsidR="00BF75B1" w:rsidRDefault="00AF6499">
            <w:pPr>
              <w:pStyle w:val="TableParagraph"/>
              <w:spacing w:before="182"/>
              <w:ind w:left="105"/>
              <w:rPr>
                <w:b/>
              </w:rPr>
            </w:pPr>
            <w:r>
              <w:rPr>
                <w:b/>
              </w:rPr>
              <w:t>External agencies include:</w:t>
            </w:r>
          </w:p>
          <w:p w14:paraId="4A1D803E" w14:textId="77777777" w:rsidR="00BF75B1" w:rsidRDefault="00AF6499">
            <w:pPr>
              <w:pStyle w:val="TableParagraph"/>
              <w:numPr>
                <w:ilvl w:val="0"/>
                <w:numId w:val="3"/>
              </w:numPr>
              <w:tabs>
                <w:tab w:val="left" w:pos="929"/>
                <w:tab w:val="left" w:pos="930"/>
              </w:tabs>
              <w:spacing w:before="182"/>
            </w:pPr>
            <w:r>
              <w:t xml:space="preserve">Educational </w:t>
            </w:r>
            <w:r w:rsidR="00427A44">
              <w:t>p</w:t>
            </w:r>
            <w:r>
              <w:t>sychology</w:t>
            </w:r>
            <w:r>
              <w:rPr>
                <w:spacing w:val="-3"/>
              </w:rPr>
              <w:t xml:space="preserve"> </w:t>
            </w:r>
            <w:r w:rsidR="00427A44">
              <w:t>s</w:t>
            </w:r>
            <w:r>
              <w:t>ervices</w:t>
            </w:r>
          </w:p>
          <w:p w14:paraId="68CDB8E4" w14:textId="77777777" w:rsidR="00BF75B1" w:rsidRDefault="00AF6499">
            <w:pPr>
              <w:pStyle w:val="TableParagraph"/>
              <w:numPr>
                <w:ilvl w:val="0"/>
                <w:numId w:val="3"/>
              </w:numPr>
              <w:tabs>
                <w:tab w:val="left" w:pos="929"/>
                <w:tab w:val="left" w:pos="930"/>
              </w:tabs>
              <w:spacing w:before="178"/>
            </w:pPr>
            <w:r>
              <w:t>CAMHS</w:t>
            </w:r>
          </w:p>
          <w:p w14:paraId="373AF206" w14:textId="77777777" w:rsidR="00BF75B1" w:rsidRDefault="00AF6499">
            <w:pPr>
              <w:pStyle w:val="TableParagraph"/>
              <w:numPr>
                <w:ilvl w:val="0"/>
                <w:numId w:val="3"/>
              </w:numPr>
              <w:tabs>
                <w:tab w:val="left" w:pos="929"/>
                <w:tab w:val="left" w:pos="930"/>
              </w:tabs>
              <w:spacing w:before="185" w:line="221" w:lineRule="exact"/>
            </w:pPr>
            <w:r>
              <w:t xml:space="preserve">School </w:t>
            </w:r>
            <w:r w:rsidR="00427A44">
              <w:t>n</w:t>
            </w:r>
            <w:r>
              <w:t>urse and</w:t>
            </w:r>
            <w:r>
              <w:rPr>
                <w:spacing w:val="-4"/>
              </w:rPr>
              <w:t xml:space="preserve"> </w:t>
            </w:r>
            <w:r w:rsidR="00427A44">
              <w:t>p</w:t>
            </w:r>
            <w:r>
              <w:t>aediatrician</w:t>
            </w:r>
          </w:p>
        </w:tc>
      </w:tr>
    </w:tbl>
    <w:p w14:paraId="66EEF0F9" w14:textId="77777777" w:rsidR="00BF75B1" w:rsidRDefault="00BF75B1">
      <w:pPr>
        <w:spacing w:line="221" w:lineRule="exact"/>
        <w:sectPr w:rsidR="00BF75B1">
          <w:pgSz w:w="11920" w:h="16840"/>
          <w:pgMar w:top="2120" w:right="1440" w:bottom="840" w:left="1200" w:header="738" w:footer="647" w:gutter="0"/>
          <w:cols w:space="720"/>
        </w:sect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6ED6A638" w14:textId="77777777">
        <w:trPr>
          <w:trHeight w:val="7949"/>
        </w:trPr>
        <w:tc>
          <w:tcPr>
            <w:tcW w:w="9020" w:type="dxa"/>
          </w:tcPr>
          <w:p w14:paraId="779F6CE0" w14:textId="77777777" w:rsidR="00BF75B1" w:rsidRDefault="00AF6499">
            <w:pPr>
              <w:pStyle w:val="TableParagraph"/>
              <w:numPr>
                <w:ilvl w:val="0"/>
                <w:numId w:val="2"/>
              </w:numPr>
              <w:tabs>
                <w:tab w:val="left" w:pos="929"/>
                <w:tab w:val="left" w:pos="930"/>
              </w:tabs>
              <w:spacing w:before="185"/>
            </w:pPr>
            <w:r>
              <w:t>First</w:t>
            </w:r>
            <w:r>
              <w:rPr>
                <w:spacing w:val="-2"/>
              </w:rPr>
              <w:t xml:space="preserve"> </w:t>
            </w:r>
            <w:r>
              <w:t>Response</w:t>
            </w:r>
          </w:p>
          <w:p w14:paraId="3A20C736" w14:textId="77777777" w:rsidR="00BF75B1" w:rsidRDefault="00AF6499">
            <w:pPr>
              <w:pStyle w:val="TableParagraph"/>
              <w:numPr>
                <w:ilvl w:val="0"/>
                <w:numId w:val="2"/>
              </w:numPr>
              <w:tabs>
                <w:tab w:val="left" w:pos="929"/>
                <w:tab w:val="left" w:pos="930"/>
              </w:tabs>
              <w:spacing w:before="185"/>
            </w:pPr>
            <w:r>
              <w:t>Bristol Drugs</w:t>
            </w:r>
            <w:r>
              <w:rPr>
                <w:spacing w:val="-3"/>
              </w:rPr>
              <w:t xml:space="preserve"> </w:t>
            </w:r>
            <w:r>
              <w:t>Project</w:t>
            </w:r>
          </w:p>
          <w:p w14:paraId="16872395" w14:textId="77777777" w:rsidR="00BF75B1" w:rsidRDefault="00AF6499">
            <w:pPr>
              <w:pStyle w:val="TableParagraph"/>
              <w:numPr>
                <w:ilvl w:val="0"/>
                <w:numId w:val="2"/>
              </w:numPr>
              <w:tabs>
                <w:tab w:val="left" w:pos="929"/>
                <w:tab w:val="left" w:pos="930"/>
              </w:tabs>
              <w:spacing w:before="181"/>
            </w:pPr>
            <w:r>
              <w:t>Off the</w:t>
            </w:r>
            <w:r>
              <w:rPr>
                <w:spacing w:val="-3"/>
              </w:rPr>
              <w:t xml:space="preserve"> </w:t>
            </w:r>
            <w:r>
              <w:t>Record</w:t>
            </w:r>
          </w:p>
          <w:p w14:paraId="596CD11C" w14:textId="77777777" w:rsidR="00BF75B1" w:rsidRDefault="00AF6499">
            <w:pPr>
              <w:pStyle w:val="TableParagraph"/>
              <w:numPr>
                <w:ilvl w:val="0"/>
                <w:numId w:val="2"/>
              </w:numPr>
              <w:tabs>
                <w:tab w:val="left" w:pos="929"/>
                <w:tab w:val="left" w:pos="930"/>
              </w:tabs>
              <w:spacing w:before="182"/>
            </w:pPr>
            <w:r>
              <w:t>Empire Fighting</w:t>
            </w:r>
            <w:r>
              <w:rPr>
                <w:spacing w:val="-3"/>
              </w:rPr>
              <w:t xml:space="preserve"> </w:t>
            </w:r>
            <w:r>
              <w:t>Chance</w:t>
            </w:r>
          </w:p>
          <w:p w14:paraId="3E9F120A" w14:textId="77777777" w:rsidR="00BF75B1" w:rsidRDefault="00BF75B1">
            <w:pPr>
              <w:pStyle w:val="TableParagraph"/>
              <w:spacing w:before="11"/>
              <w:ind w:left="0"/>
              <w:rPr>
                <w:b/>
                <w:sz w:val="21"/>
              </w:rPr>
            </w:pPr>
          </w:p>
          <w:p w14:paraId="7783CE90" w14:textId="77777777" w:rsidR="00BF75B1" w:rsidRDefault="00AF6499">
            <w:pPr>
              <w:pStyle w:val="TableParagraph"/>
              <w:ind w:left="105"/>
              <w:rPr>
                <w:b/>
              </w:rPr>
            </w:pPr>
            <w:r>
              <w:rPr>
                <w:b/>
              </w:rPr>
              <w:t>Staff training includes:</w:t>
            </w:r>
          </w:p>
          <w:p w14:paraId="16986EB7" w14:textId="77777777" w:rsidR="00BF75B1" w:rsidRDefault="00AF6499">
            <w:pPr>
              <w:pStyle w:val="TableParagraph"/>
              <w:numPr>
                <w:ilvl w:val="0"/>
                <w:numId w:val="2"/>
              </w:numPr>
              <w:tabs>
                <w:tab w:val="left" w:pos="929"/>
                <w:tab w:val="left" w:pos="930"/>
              </w:tabs>
              <w:spacing w:before="185"/>
            </w:pPr>
            <w:r>
              <w:rPr>
                <w:spacing w:val="-3"/>
              </w:rPr>
              <w:t>Attachment</w:t>
            </w:r>
          </w:p>
          <w:p w14:paraId="70DC1474" w14:textId="77777777" w:rsidR="00BF75B1" w:rsidRDefault="00AF6499">
            <w:pPr>
              <w:pStyle w:val="TableParagraph"/>
              <w:numPr>
                <w:ilvl w:val="0"/>
                <w:numId w:val="2"/>
              </w:numPr>
              <w:tabs>
                <w:tab w:val="left" w:pos="929"/>
                <w:tab w:val="left" w:pos="930"/>
              </w:tabs>
              <w:spacing w:before="179"/>
            </w:pPr>
            <w:r>
              <w:t>ADHD</w:t>
            </w:r>
          </w:p>
          <w:p w14:paraId="4609AC43" w14:textId="77777777" w:rsidR="00BF75B1" w:rsidRDefault="00AF6499">
            <w:pPr>
              <w:pStyle w:val="TableParagraph"/>
              <w:numPr>
                <w:ilvl w:val="0"/>
                <w:numId w:val="2"/>
              </w:numPr>
              <w:tabs>
                <w:tab w:val="left" w:pos="929"/>
                <w:tab w:val="left" w:pos="930"/>
              </w:tabs>
              <w:spacing w:before="184"/>
            </w:pPr>
            <w:r>
              <w:t>ASD (including</w:t>
            </w:r>
            <w:r>
              <w:rPr>
                <w:spacing w:val="-3"/>
              </w:rPr>
              <w:t xml:space="preserve"> </w:t>
            </w:r>
            <w:r>
              <w:t>PDA)</w:t>
            </w:r>
          </w:p>
          <w:p w14:paraId="7C226592" w14:textId="77777777" w:rsidR="00BF75B1" w:rsidRDefault="00AF6499">
            <w:pPr>
              <w:pStyle w:val="TableParagraph"/>
              <w:numPr>
                <w:ilvl w:val="0"/>
                <w:numId w:val="2"/>
              </w:numPr>
              <w:tabs>
                <w:tab w:val="left" w:pos="929"/>
                <w:tab w:val="left" w:pos="930"/>
              </w:tabs>
              <w:spacing w:before="182"/>
            </w:pPr>
            <w:r>
              <w:t>Emotional</w:t>
            </w:r>
            <w:r>
              <w:rPr>
                <w:spacing w:val="-2"/>
              </w:rPr>
              <w:t xml:space="preserve"> </w:t>
            </w:r>
            <w:r w:rsidR="00492ED8">
              <w:t>l</w:t>
            </w:r>
            <w:r>
              <w:t>iteracy</w:t>
            </w:r>
          </w:p>
          <w:p w14:paraId="4E9F8D12" w14:textId="77777777" w:rsidR="00BF75B1" w:rsidRDefault="00AF6499">
            <w:pPr>
              <w:pStyle w:val="TableParagraph"/>
              <w:numPr>
                <w:ilvl w:val="0"/>
                <w:numId w:val="2"/>
              </w:numPr>
              <w:tabs>
                <w:tab w:val="left" w:pos="929"/>
                <w:tab w:val="left" w:pos="930"/>
              </w:tabs>
              <w:spacing w:before="181"/>
            </w:pPr>
            <w:r>
              <w:rPr>
                <w:spacing w:val="-6"/>
              </w:rPr>
              <w:t xml:space="preserve">Team </w:t>
            </w:r>
            <w:r>
              <w:rPr>
                <w:spacing w:val="-5"/>
              </w:rPr>
              <w:t xml:space="preserve">Teach </w:t>
            </w:r>
            <w:r>
              <w:t>(behaviour management/positive</w:t>
            </w:r>
            <w:r>
              <w:rPr>
                <w:spacing w:val="4"/>
              </w:rPr>
              <w:t xml:space="preserve"> </w:t>
            </w:r>
            <w:r>
              <w:t>handling)</w:t>
            </w:r>
          </w:p>
          <w:p w14:paraId="59F3CF44" w14:textId="77777777" w:rsidR="00BF75B1" w:rsidRDefault="00AF6499">
            <w:pPr>
              <w:pStyle w:val="TableParagraph"/>
              <w:numPr>
                <w:ilvl w:val="0"/>
                <w:numId w:val="2"/>
              </w:numPr>
              <w:tabs>
                <w:tab w:val="left" w:pos="929"/>
                <w:tab w:val="left" w:pos="930"/>
              </w:tabs>
              <w:spacing w:before="182"/>
            </w:pPr>
            <w:r>
              <w:rPr>
                <w:spacing w:val="-4"/>
              </w:rPr>
              <w:t xml:space="preserve">Trauma </w:t>
            </w:r>
            <w:r w:rsidR="00492ED8">
              <w:t>i</w:t>
            </w:r>
            <w:r>
              <w:t>nformed</w:t>
            </w:r>
            <w:r>
              <w:rPr>
                <w:spacing w:val="1"/>
              </w:rPr>
              <w:t xml:space="preserve"> </w:t>
            </w:r>
            <w:r w:rsidR="00492ED8">
              <w:rPr>
                <w:spacing w:val="-4"/>
              </w:rPr>
              <w:t>t</w:t>
            </w:r>
            <w:r>
              <w:rPr>
                <w:spacing w:val="-4"/>
              </w:rPr>
              <w:t>eaching</w:t>
            </w:r>
          </w:p>
          <w:p w14:paraId="79635AD6" w14:textId="77777777" w:rsidR="00BF75B1" w:rsidRDefault="00AF6499">
            <w:pPr>
              <w:pStyle w:val="TableParagraph"/>
              <w:numPr>
                <w:ilvl w:val="0"/>
                <w:numId w:val="2"/>
              </w:numPr>
              <w:tabs>
                <w:tab w:val="left" w:pos="929"/>
                <w:tab w:val="left" w:pos="930"/>
              </w:tabs>
              <w:spacing w:before="181"/>
            </w:pPr>
            <w:r>
              <w:t>Non-</w:t>
            </w:r>
            <w:r w:rsidR="00492ED8">
              <w:t>v</w:t>
            </w:r>
            <w:r>
              <w:t xml:space="preserve">iolent </w:t>
            </w:r>
            <w:r w:rsidR="00492ED8">
              <w:t>r</w:t>
            </w:r>
            <w:r>
              <w:t>esistant</w:t>
            </w:r>
            <w:r>
              <w:rPr>
                <w:spacing w:val="-3"/>
              </w:rPr>
              <w:t xml:space="preserve"> </w:t>
            </w:r>
            <w:r w:rsidR="00492ED8">
              <w:t>a</w:t>
            </w:r>
            <w:r>
              <w:t>pproaches</w:t>
            </w:r>
          </w:p>
          <w:p w14:paraId="73A0BC99" w14:textId="77777777" w:rsidR="00492ED8" w:rsidRDefault="00492ED8">
            <w:pPr>
              <w:pStyle w:val="TableParagraph"/>
              <w:numPr>
                <w:ilvl w:val="0"/>
                <w:numId w:val="2"/>
              </w:numPr>
              <w:tabs>
                <w:tab w:val="left" w:pos="929"/>
                <w:tab w:val="left" w:pos="930"/>
              </w:tabs>
              <w:spacing w:before="181"/>
            </w:pPr>
            <w:r>
              <w:t>The science of learning</w:t>
            </w:r>
          </w:p>
          <w:p w14:paraId="78703955" w14:textId="77777777" w:rsidR="00BF75B1" w:rsidRDefault="00BF75B1">
            <w:pPr>
              <w:pStyle w:val="TableParagraph"/>
              <w:spacing w:before="2"/>
              <w:ind w:left="0"/>
              <w:rPr>
                <w:b/>
                <w:sz w:val="26"/>
              </w:rPr>
            </w:pPr>
          </w:p>
          <w:p w14:paraId="0454668C" w14:textId="77777777" w:rsidR="00BF75B1" w:rsidRDefault="00AF6499">
            <w:pPr>
              <w:pStyle w:val="TableParagraph"/>
            </w:pPr>
            <w:r>
              <w:t>We know if the support has had an impact by:</w:t>
            </w:r>
          </w:p>
          <w:p w14:paraId="34EEB54B" w14:textId="77777777" w:rsidR="00BF75B1" w:rsidRDefault="00AF6499">
            <w:pPr>
              <w:pStyle w:val="TableParagraph"/>
              <w:numPr>
                <w:ilvl w:val="0"/>
                <w:numId w:val="2"/>
              </w:numPr>
              <w:tabs>
                <w:tab w:val="left" w:pos="929"/>
                <w:tab w:val="left" w:pos="930"/>
              </w:tabs>
              <w:spacing w:before="177"/>
            </w:pPr>
            <w:r>
              <w:t>Reviewing IEP targets and ensuring they are</w:t>
            </w:r>
            <w:r>
              <w:rPr>
                <w:spacing w:val="-11"/>
              </w:rPr>
              <w:t xml:space="preserve"> </w:t>
            </w:r>
            <w:r>
              <w:t>met</w:t>
            </w:r>
          </w:p>
          <w:p w14:paraId="44ADCD12" w14:textId="77777777" w:rsidR="00BF75B1" w:rsidRDefault="00AF6499">
            <w:pPr>
              <w:pStyle w:val="TableParagraph"/>
              <w:numPr>
                <w:ilvl w:val="0"/>
                <w:numId w:val="2"/>
              </w:numPr>
              <w:tabs>
                <w:tab w:val="left" w:pos="929"/>
                <w:tab w:val="left" w:pos="930"/>
              </w:tabs>
              <w:spacing w:before="183"/>
            </w:pPr>
            <w:r>
              <w:rPr>
                <w:spacing w:val="-3"/>
              </w:rPr>
              <w:t xml:space="preserve">Tracking </w:t>
            </w:r>
            <w:r>
              <w:t xml:space="preserve">your </w:t>
            </w:r>
            <w:r>
              <w:rPr>
                <w:spacing w:val="-3"/>
              </w:rPr>
              <w:t xml:space="preserve">child’s </w:t>
            </w:r>
            <w:r>
              <w:t>academic, social and emotional</w:t>
            </w:r>
            <w:r>
              <w:rPr>
                <w:spacing w:val="-6"/>
              </w:rPr>
              <w:t xml:space="preserve"> </w:t>
            </w:r>
            <w:r>
              <w:t>progress</w:t>
            </w:r>
          </w:p>
          <w:p w14:paraId="5AA108AC" w14:textId="77777777" w:rsidR="00BF75B1" w:rsidRDefault="00AF6499">
            <w:pPr>
              <w:pStyle w:val="TableParagraph"/>
              <w:numPr>
                <w:ilvl w:val="0"/>
                <w:numId w:val="2"/>
              </w:numPr>
              <w:tabs>
                <w:tab w:val="left" w:pos="929"/>
                <w:tab w:val="left" w:pos="930"/>
              </w:tabs>
              <w:spacing w:before="179"/>
            </w:pPr>
            <w:r>
              <w:rPr>
                <w:spacing w:val="-3"/>
              </w:rPr>
              <w:t xml:space="preserve">Verbal </w:t>
            </w:r>
            <w:r>
              <w:t>feedback from teachers, you and your</w:t>
            </w:r>
            <w:r>
              <w:rPr>
                <w:spacing w:val="-8"/>
              </w:rPr>
              <w:t xml:space="preserve"> </w:t>
            </w:r>
            <w:r>
              <w:t>child</w:t>
            </w:r>
          </w:p>
        </w:tc>
      </w:tr>
      <w:tr w:rsidR="00BF75B1" w14:paraId="7396E77D" w14:textId="77777777">
        <w:trPr>
          <w:trHeight w:val="310"/>
        </w:trPr>
        <w:tc>
          <w:tcPr>
            <w:tcW w:w="9020" w:type="dxa"/>
          </w:tcPr>
          <w:p w14:paraId="3BB39639" w14:textId="77777777" w:rsidR="00BF75B1" w:rsidRDefault="00AF6499">
            <w:pPr>
              <w:pStyle w:val="TableParagraph"/>
              <w:spacing w:before="5" w:line="285" w:lineRule="exact"/>
              <w:ind w:left="105"/>
              <w:rPr>
                <w:b/>
                <w:sz w:val="28"/>
              </w:rPr>
            </w:pPr>
            <w:r>
              <w:rPr>
                <w:b/>
                <w:sz w:val="28"/>
              </w:rPr>
              <w:t>Behaviour and Attendance</w:t>
            </w:r>
          </w:p>
        </w:tc>
      </w:tr>
      <w:tr w:rsidR="00BF75B1" w14:paraId="0F02C251" w14:textId="77777777">
        <w:trPr>
          <w:trHeight w:val="4770"/>
        </w:trPr>
        <w:tc>
          <w:tcPr>
            <w:tcW w:w="9020" w:type="dxa"/>
          </w:tcPr>
          <w:p w14:paraId="7F3B9DFE" w14:textId="77777777" w:rsidR="00BF75B1" w:rsidRDefault="00BF75B1">
            <w:pPr>
              <w:pStyle w:val="TableParagraph"/>
              <w:spacing w:before="10"/>
              <w:ind w:left="0"/>
              <w:rPr>
                <w:b/>
                <w:sz w:val="25"/>
              </w:rPr>
            </w:pPr>
          </w:p>
          <w:p w14:paraId="2D291595" w14:textId="77777777" w:rsidR="00BF75B1" w:rsidRDefault="00AF6499">
            <w:pPr>
              <w:pStyle w:val="TableParagraph"/>
              <w:jc w:val="both"/>
              <w:rPr>
                <w:b/>
              </w:rPr>
            </w:pPr>
            <w:r>
              <w:rPr>
                <w:b/>
              </w:rPr>
              <w:t>How does the school support behaviour and attendance?</w:t>
            </w:r>
          </w:p>
          <w:p w14:paraId="1C2DB5CB" w14:textId="77777777" w:rsidR="00BF75B1" w:rsidRDefault="00AF6499">
            <w:pPr>
              <w:pStyle w:val="TableParagraph"/>
              <w:spacing w:before="180" w:line="254" w:lineRule="auto"/>
              <w:ind w:right="202"/>
              <w:jc w:val="both"/>
            </w:pPr>
            <w:r>
              <w:t>As a school, we have a positive and restorative approach to all types of behaviour, with a clear policy and reward system. We believe that, whilst boundaries and rules are necessary, recognizing and rewarding achievement is the most effective way to improve behaviour. Each child</w:t>
            </w:r>
            <w:r w:rsidR="00492ED8">
              <w:t xml:space="preserve"> has a Passport and an</w:t>
            </w:r>
            <w:r>
              <w:t xml:space="preserve"> IEP</w:t>
            </w:r>
            <w:r w:rsidR="00492ED8">
              <w:t xml:space="preserve"> as well as a supporting behaviour plan </w:t>
            </w:r>
            <w:r>
              <w:t>which lists specific supportive mechanisms, triggers and behaviour management techniques that each young person has identified work for them.</w:t>
            </w:r>
            <w:r w:rsidR="00492ED8">
              <w:t xml:space="preserve"> Many pupil’s also have individual risk assessments in place.</w:t>
            </w:r>
            <w:r>
              <w:t xml:space="preserve"> Our approach to behaviour is truly personalised to each child. Where necessary, we may also commission the </w:t>
            </w:r>
            <w:r w:rsidR="00492ED8">
              <w:t>e</w:t>
            </w:r>
            <w:r>
              <w:t xml:space="preserve">ducational </w:t>
            </w:r>
            <w:r w:rsidR="00492ED8">
              <w:t>p</w:t>
            </w:r>
            <w:r>
              <w:t xml:space="preserve">sychology </w:t>
            </w:r>
            <w:r w:rsidR="00492ED8">
              <w:t>s</w:t>
            </w:r>
            <w:r>
              <w:t>ervice to provide us with advice and guidance around a young person’s behaviour.</w:t>
            </w:r>
          </w:p>
          <w:p w14:paraId="20A3FD39" w14:textId="77777777" w:rsidR="00BF75B1" w:rsidRDefault="00AF6499">
            <w:pPr>
              <w:pStyle w:val="TableParagraph"/>
              <w:spacing w:before="159" w:line="256" w:lineRule="auto"/>
              <w:ind w:right="198"/>
              <w:jc w:val="both"/>
            </w:pPr>
            <w:r>
              <w:rPr>
                <w:spacing w:val="-4"/>
              </w:rPr>
              <w:t xml:space="preserve">Teaching </w:t>
            </w:r>
            <w:r>
              <w:rPr>
                <w:spacing w:val="-3"/>
              </w:rPr>
              <w:t xml:space="preserve">staff </w:t>
            </w:r>
            <w:r>
              <w:t xml:space="preserve">and support </w:t>
            </w:r>
            <w:r>
              <w:rPr>
                <w:spacing w:val="-3"/>
              </w:rPr>
              <w:t xml:space="preserve">staff </w:t>
            </w:r>
            <w:r>
              <w:t xml:space="preserve">are trained in </w:t>
            </w:r>
            <w:r>
              <w:rPr>
                <w:spacing w:val="-6"/>
              </w:rPr>
              <w:t xml:space="preserve">Team </w:t>
            </w:r>
            <w:r>
              <w:rPr>
                <w:spacing w:val="-5"/>
              </w:rPr>
              <w:t xml:space="preserve">Teach </w:t>
            </w:r>
            <w:r>
              <w:t xml:space="preserve">in order to support young people with challenging physical behaviours and to ensure their </w:t>
            </w:r>
            <w:r>
              <w:rPr>
                <w:spacing w:val="-2"/>
              </w:rPr>
              <w:t xml:space="preserve">safety </w:t>
            </w:r>
            <w:r>
              <w:t xml:space="preserve">and the </w:t>
            </w:r>
            <w:r>
              <w:rPr>
                <w:spacing w:val="-2"/>
              </w:rPr>
              <w:t xml:space="preserve">safety </w:t>
            </w:r>
            <w:r>
              <w:t xml:space="preserve">of others. As a school, we </w:t>
            </w:r>
            <w:r>
              <w:rPr>
                <w:spacing w:val="-3"/>
              </w:rPr>
              <w:t xml:space="preserve">take </w:t>
            </w:r>
            <w:r>
              <w:t xml:space="preserve">part in regular </w:t>
            </w:r>
            <w:r>
              <w:rPr>
                <w:spacing w:val="-6"/>
              </w:rPr>
              <w:t xml:space="preserve">Team </w:t>
            </w:r>
            <w:r>
              <w:rPr>
                <w:spacing w:val="-5"/>
              </w:rPr>
              <w:t xml:space="preserve">Teach </w:t>
            </w:r>
            <w:r>
              <w:t>refresher training.</w:t>
            </w:r>
          </w:p>
          <w:p w14:paraId="4E362A54" w14:textId="77777777" w:rsidR="00BF75B1" w:rsidRDefault="00AF6499">
            <w:pPr>
              <w:pStyle w:val="TableParagraph"/>
              <w:spacing w:before="159" w:line="244" w:lineRule="exact"/>
              <w:jc w:val="both"/>
            </w:pPr>
            <w:r>
              <w:t>In addition, we have a team of ‘</w:t>
            </w:r>
            <w:r w:rsidR="00492ED8">
              <w:t>b</w:t>
            </w:r>
            <w:r>
              <w:t xml:space="preserve">ehaviour and </w:t>
            </w:r>
            <w:r w:rsidR="00492ED8">
              <w:t>e</w:t>
            </w:r>
            <w:r>
              <w:t xml:space="preserve">ngagement </w:t>
            </w:r>
            <w:r w:rsidR="00492ED8">
              <w:t>t</w:t>
            </w:r>
            <w:r>
              <w:t>utors’, who work closely with tutors</w:t>
            </w:r>
          </w:p>
        </w:tc>
      </w:tr>
    </w:tbl>
    <w:p w14:paraId="77E5632E" w14:textId="77777777" w:rsidR="00BF75B1" w:rsidRDefault="00BF75B1">
      <w:pPr>
        <w:spacing w:line="244" w:lineRule="exact"/>
        <w:jc w:val="both"/>
        <w:sectPr w:rsidR="00BF75B1">
          <w:pgSz w:w="11920" w:h="16840"/>
          <w:pgMar w:top="2120" w:right="1440" w:bottom="840" w:left="1200" w:header="738" w:footer="647" w:gutter="0"/>
          <w:cols w:space="720"/>
        </w:sectPr>
      </w:pPr>
    </w:p>
    <w:tbl>
      <w:tblPr>
        <w:tblW w:w="0" w:type="auto"/>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020"/>
      </w:tblGrid>
      <w:tr w:rsidR="00BF75B1" w14:paraId="7C037953" w14:textId="77777777">
        <w:trPr>
          <w:trHeight w:val="3270"/>
        </w:trPr>
        <w:tc>
          <w:tcPr>
            <w:tcW w:w="9020" w:type="dxa"/>
          </w:tcPr>
          <w:p w14:paraId="361AE009" w14:textId="77777777" w:rsidR="00BF75B1" w:rsidRDefault="00AF6499">
            <w:pPr>
              <w:pStyle w:val="TableParagraph"/>
              <w:spacing w:before="4" w:line="254" w:lineRule="auto"/>
              <w:ind w:right="201"/>
              <w:jc w:val="both"/>
            </w:pPr>
            <w:r>
              <w:t xml:space="preserve">and senior leaders to ensure behaviour is managed in accordance to our behaviour policy and the child’s EHCP. The </w:t>
            </w:r>
            <w:r w:rsidR="00492ED8">
              <w:t>e</w:t>
            </w:r>
            <w:r>
              <w:t xml:space="preserve">ngagement </w:t>
            </w:r>
            <w:r w:rsidR="00492ED8">
              <w:t>t</w:t>
            </w:r>
            <w:r>
              <w:t xml:space="preserve">utors work with </w:t>
            </w:r>
            <w:r w:rsidR="00492ED8">
              <w:t>t</w:t>
            </w:r>
            <w:r>
              <w:t>utors, families and individual students to put strategies in place in order to support success at school. Our behaviour policy is available to view online.</w:t>
            </w:r>
          </w:p>
          <w:p w14:paraId="40118AB8" w14:textId="77777777" w:rsidR="00BF75B1" w:rsidRDefault="00AF6499">
            <w:pPr>
              <w:pStyle w:val="TableParagraph"/>
              <w:spacing w:before="161" w:line="256" w:lineRule="auto"/>
              <w:ind w:right="202"/>
              <w:jc w:val="both"/>
            </w:pPr>
            <w:r>
              <w:t xml:space="preserve">The attendance of every child is monitored by our </w:t>
            </w:r>
            <w:r w:rsidR="0091025A">
              <w:rPr>
                <w:spacing w:val="-4"/>
              </w:rPr>
              <w:t>T</w:t>
            </w:r>
            <w:r>
              <w:rPr>
                <w:spacing w:val="-4"/>
              </w:rPr>
              <w:t xml:space="preserve">rust </w:t>
            </w:r>
            <w:r w:rsidR="0091025A">
              <w:t>A</w:t>
            </w:r>
            <w:r>
              <w:t xml:space="preserve">ttendance Officer and Safeguarding Lead, </w:t>
            </w:r>
            <w:r w:rsidR="00492ED8">
              <w:t>Georgia Melias who</w:t>
            </w:r>
            <w:r>
              <w:t xml:space="preserve"> works closely with young people and their families across the </w:t>
            </w:r>
            <w:r>
              <w:rPr>
                <w:spacing w:val="-4"/>
              </w:rPr>
              <w:t xml:space="preserve">Trust </w:t>
            </w:r>
            <w:r>
              <w:t xml:space="preserve">where there is a barrier to good school attendance. Our overarching aim is to support families and remove barriers to good school attendance for our students. Good attendance is encouraged and rewarded throughout the school. Where </w:t>
            </w:r>
            <w:r>
              <w:rPr>
                <w:spacing w:val="-3"/>
              </w:rPr>
              <w:t xml:space="preserve">necessary, </w:t>
            </w:r>
            <w:r>
              <w:t xml:space="preserve">school will work with the Educational </w:t>
            </w:r>
            <w:r>
              <w:rPr>
                <w:spacing w:val="-3"/>
              </w:rPr>
              <w:t xml:space="preserve">Welfare </w:t>
            </w:r>
            <w:r>
              <w:t>Service to support and encourage improved</w:t>
            </w:r>
            <w:r>
              <w:rPr>
                <w:spacing w:val="-19"/>
              </w:rPr>
              <w:t xml:space="preserve"> </w:t>
            </w:r>
            <w:r>
              <w:t>attendance.</w:t>
            </w:r>
          </w:p>
        </w:tc>
      </w:tr>
      <w:tr w:rsidR="00BF75B1" w14:paraId="7023E482" w14:textId="77777777">
        <w:trPr>
          <w:trHeight w:val="309"/>
        </w:trPr>
        <w:tc>
          <w:tcPr>
            <w:tcW w:w="9020" w:type="dxa"/>
          </w:tcPr>
          <w:p w14:paraId="2C52661B" w14:textId="77777777" w:rsidR="00BF75B1" w:rsidRDefault="00AF6499">
            <w:pPr>
              <w:pStyle w:val="TableParagraph"/>
              <w:spacing w:before="5" w:line="285" w:lineRule="exact"/>
              <w:ind w:left="105"/>
              <w:rPr>
                <w:b/>
                <w:sz w:val="28"/>
              </w:rPr>
            </w:pPr>
            <w:r>
              <w:rPr>
                <w:b/>
                <w:sz w:val="28"/>
              </w:rPr>
              <w:t>Further Information</w:t>
            </w:r>
          </w:p>
        </w:tc>
      </w:tr>
      <w:tr w:rsidR="00BF75B1" w14:paraId="57DE1124" w14:textId="77777777">
        <w:trPr>
          <w:trHeight w:val="4830"/>
        </w:trPr>
        <w:tc>
          <w:tcPr>
            <w:tcW w:w="9020" w:type="dxa"/>
          </w:tcPr>
          <w:p w14:paraId="2C02531A" w14:textId="77777777" w:rsidR="00BF75B1" w:rsidRDefault="00BF75B1">
            <w:pPr>
              <w:pStyle w:val="TableParagraph"/>
              <w:spacing w:before="6"/>
              <w:ind w:left="0"/>
              <w:rPr>
                <w:b/>
                <w:sz w:val="26"/>
              </w:rPr>
            </w:pPr>
          </w:p>
          <w:p w14:paraId="703ADA4B" w14:textId="77777777" w:rsidR="00BF75B1" w:rsidRDefault="00AF6499">
            <w:pPr>
              <w:pStyle w:val="TableParagraph"/>
              <w:ind w:left="105"/>
              <w:rPr>
                <w:b/>
              </w:rPr>
            </w:pPr>
            <w:r>
              <w:rPr>
                <w:b/>
              </w:rPr>
              <w:t>How accessible is the school environment?</w:t>
            </w:r>
          </w:p>
          <w:p w14:paraId="1CD564E3" w14:textId="77777777" w:rsidR="00BF75B1" w:rsidRDefault="00AF6499">
            <w:pPr>
              <w:pStyle w:val="TableParagraph"/>
              <w:spacing w:before="184" w:line="249" w:lineRule="auto"/>
              <w:ind w:right="206"/>
            </w:pPr>
            <w:r>
              <w:t>North Star 82</w:t>
            </w:r>
            <w:r>
              <w:rPr>
                <w:position w:val="9"/>
                <w:sz w:val="13"/>
              </w:rPr>
              <w:t xml:space="preserve">o </w:t>
            </w:r>
            <w:r>
              <w:t>has one main buildings; an old manor house and a converted stable block which is next to the main building. The stable block is fully accessible for wheelchair users.</w:t>
            </w:r>
          </w:p>
          <w:p w14:paraId="418C12D6" w14:textId="77777777" w:rsidR="00BF75B1" w:rsidRDefault="00AF6499">
            <w:pPr>
              <w:pStyle w:val="TableParagraph"/>
              <w:spacing w:before="174"/>
              <w:rPr>
                <w:b/>
              </w:rPr>
            </w:pPr>
            <w:r>
              <w:rPr>
                <w:b/>
              </w:rPr>
              <w:t>Who can I contact for more information?</w:t>
            </w:r>
          </w:p>
          <w:p w14:paraId="35BB6253" w14:textId="77777777" w:rsidR="00BF75B1" w:rsidRDefault="00AF6499">
            <w:pPr>
              <w:pStyle w:val="TableParagraph"/>
              <w:numPr>
                <w:ilvl w:val="0"/>
                <w:numId w:val="1"/>
              </w:numPr>
              <w:tabs>
                <w:tab w:val="left" w:pos="929"/>
                <w:tab w:val="left" w:pos="930"/>
              </w:tabs>
              <w:spacing w:before="181"/>
            </w:pPr>
            <w:r>
              <w:t xml:space="preserve">The first point of contact is your </w:t>
            </w:r>
            <w:r>
              <w:rPr>
                <w:spacing w:val="-3"/>
              </w:rPr>
              <w:t xml:space="preserve">child’s staff </w:t>
            </w:r>
            <w:r>
              <w:t>tutor</w:t>
            </w:r>
            <w:r>
              <w:rPr>
                <w:spacing w:val="-10"/>
              </w:rPr>
              <w:t xml:space="preserve"> </w:t>
            </w:r>
            <w:r>
              <w:t>team</w:t>
            </w:r>
          </w:p>
          <w:p w14:paraId="70B7E809" w14:textId="77777777" w:rsidR="00BF75B1" w:rsidRDefault="00AF6499">
            <w:pPr>
              <w:pStyle w:val="TableParagraph"/>
              <w:numPr>
                <w:ilvl w:val="0"/>
                <w:numId w:val="1"/>
              </w:numPr>
              <w:tabs>
                <w:tab w:val="left" w:pos="929"/>
                <w:tab w:val="left" w:pos="930"/>
              </w:tabs>
              <w:spacing w:before="182"/>
            </w:pPr>
            <w:r>
              <w:rPr>
                <w:spacing w:val="-6"/>
              </w:rPr>
              <w:t xml:space="preserve">You </w:t>
            </w:r>
            <w:r>
              <w:t xml:space="preserve">can request to meet with our </w:t>
            </w:r>
            <w:r w:rsidR="0091025A">
              <w:t>a</w:t>
            </w:r>
            <w:r>
              <w:t xml:space="preserve">ttendance </w:t>
            </w:r>
            <w:r w:rsidR="0091025A">
              <w:rPr>
                <w:spacing w:val="-4"/>
              </w:rPr>
              <w:t>o</w:t>
            </w:r>
            <w:r>
              <w:rPr>
                <w:spacing w:val="-4"/>
              </w:rPr>
              <w:t xml:space="preserve">fficer, </w:t>
            </w:r>
            <w:r w:rsidR="00492ED8">
              <w:t>Georgia Melias</w:t>
            </w:r>
          </w:p>
          <w:p w14:paraId="5A4D91F6" w14:textId="77777777" w:rsidR="00BF75B1" w:rsidRDefault="00AF6499">
            <w:pPr>
              <w:pStyle w:val="TableParagraph"/>
              <w:numPr>
                <w:ilvl w:val="0"/>
                <w:numId w:val="1"/>
              </w:numPr>
              <w:tabs>
                <w:tab w:val="left" w:pos="929"/>
                <w:tab w:val="left" w:pos="930"/>
              </w:tabs>
              <w:spacing w:before="179"/>
            </w:pPr>
            <w:r>
              <w:rPr>
                <w:spacing w:val="-6"/>
              </w:rPr>
              <w:t>You</w:t>
            </w:r>
            <w:r>
              <w:rPr>
                <w:spacing w:val="-5"/>
              </w:rPr>
              <w:t xml:space="preserve"> </w:t>
            </w:r>
            <w:r>
              <w:t>can</w:t>
            </w:r>
            <w:r>
              <w:rPr>
                <w:spacing w:val="-5"/>
              </w:rPr>
              <w:t xml:space="preserve"> </w:t>
            </w:r>
            <w:r>
              <w:t>request</w:t>
            </w:r>
            <w:r>
              <w:rPr>
                <w:spacing w:val="-5"/>
              </w:rPr>
              <w:t xml:space="preserve"> </w:t>
            </w:r>
            <w:r>
              <w:t>to</w:t>
            </w:r>
            <w:r>
              <w:rPr>
                <w:spacing w:val="-5"/>
              </w:rPr>
              <w:t xml:space="preserve"> </w:t>
            </w:r>
            <w:r>
              <w:t>meet</w:t>
            </w:r>
            <w:r>
              <w:rPr>
                <w:spacing w:val="-5"/>
              </w:rPr>
              <w:t xml:space="preserve"> </w:t>
            </w:r>
            <w:r>
              <w:t>with</w:t>
            </w:r>
            <w:r>
              <w:rPr>
                <w:spacing w:val="-5"/>
              </w:rPr>
              <w:t xml:space="preserve"> </w:t>
            </w:r>
            <w:r>
              <w:t>our</w:t>
            </w:r>
            <w:r>
              <w:rPr>
                <w:spacing w:val="-5"/>
              </w:rPr>
              <w:t xml:space="preserve"> </w:t>
            </w:r>
            <w:r>
              <w:t>SENDC</w:t>
            </w:r>
            <w:r w:rsidR="00492ED8">
              <w:t>o</w:t>
            </w:r>
            <w:r>
              <w:t>,</w:t>
            </w:r>
            <w:r>
              <w:rPr>
                <w:spacing w:val="-5"/>
              </w:rPr>
              <w:t xml:space="preserve"> </w:t>
            </w:r>
            <w:r w:rsidR="00492ED8">
              <w:t>Jo Grayson</w:t>
            </w:r>
          </w:p>
          <w:p w14:paraId="6CE56B66" w14:textId="77777777" w:rsidR="00BF75B1" w:rsidRDefault="00AF6499">
            <w:pPr>
              <w:pStyle w:val="TableParagraph"/>
              <w:numPr>
                <w:ilvl w:val="0"/>
                <w:numId w:val="1"/>
              </w:numPr>
              <w:tabs>
                <w:tab w:val="left" w:pos="929"/>
                <w:tab w:val="left" w:pos="930"/>
              </w:tabs>
              <w:spacing w:before="184"/>
            </w:pPr>
            <w:r>
              <w:t>Contact</w:t>
            </w:r>
            <w:r>
              <w:rPr>
                <w:spacing w:val="-22"/>
              </w:rPr>
              <w:t xml:space="preserve"> </w:t>
            </w:r>
            <w:r>
              <w:t>Supportive</w:t>
            </w:r>
            <w:r>
              <w:rPr>
                <w:spacing w:val="-22"/>
              </w:rPr>
              <w:t xml:space="preserve"> </w:t>
            </w:r>
            <w:r>
              <w:t>Parents</w:t>
            </w:r>
            <w:r>
              <w:rPr>
                <w:spacing w:val="-22"/>
              </w:rPr>
              <w:t xml:space="preserve"> </w:t>
            </w:r>
            <w:r>
              <w:t>–</w:t>
            </w:r>
            <w:r>
              <w:rPr>
                <w:color w:val="0461C1"/>
                <w:spacing w:val="-21"/>
              </w:rPr>
              <w:t xml:space="preserve"> </w:t>
            </w:r>
            <w:hyperlink r:id="rId13">
              <w:r>
                <w:rPr>
                  <w:color w:val="0461C1"/>
                  <w:u w:val="thick" w:color="0461C1"/>
                </w:rPr>
                <w:t>www.supportiveparents.org.uk</w:t>
              </w:r>
            </w:hyperlink>
          </w:p>
          <w:p w14:paraId="38560A83" w14:textId="77777777" w:rsidR="00BF75B1" w:rsidRDefault="00AF6499">
            <w:pPr>
              <w:pStyle w:val="TableParagraph"/>
              <w:numPr>
                <w:ilvl w:val="0"/>
                <w:numId w:val="1"/>
              </w:numPr>
              <w:tabs>
                <w:tab w:val="left" w:pos="930"/>
              </w:tabs>
              <w:spacing w:before="182"/>
              <w:ind w:right="83"/>
              <w:jc w:val="both"/>
            </w:pPr>
            <w:r>
              <w:rPr>
                <w:spacing w:val="-3"/>
              </w:rPr>
              <w:t xml:space="preserve">Bristol’s </w:t>
            </w:r>
            <w:r>
              <w:t xml:space="preserve">Local </w:t>
            </w:r>
            <w:r>
              <w:rPr>
                <w:spacing w:val="-6"/>
              </w:rPr>
              <w:t>Offer</w:t>
            </w:r>
            <w:r w:rsidR="0091025A">
              <w:rPr>
                <w:spacing w:val="-6"/>
              </w:rPr>
              <w:t xml:space="preserve"> </w:t>
            </w:r>
            <w:r>
              <w:t xml:space="preserve">has information on services for young people and young people with special educational needs and/or a </w:t>
            </w:r>
            <w:r>
              <w:rPr>
                <w:spacing w:val="-3"/>
              </w:rPr>
              <w:t xml:space="preserve">disability, </w:t>
            </w:r>
            <w:r>
              <w:t>and their parent/carers,</w:t>
            </w:r>
            <w:r>
              <w:rPr>
                <w:spacing w:val="-6"/>
              </w:rPr>
              <w:t xml:space="preserve"> </w:t>
            </w:r>
            <w:r>
              <w:t>in</w:t>
            </w:r>
            <w:r>
              <w:rPr>
                <w:spacing w:val="-5"/>
              </w:rPr>
              <w:t xml:space="preserve"> </w:t>
            </w:r>
            <w:r>
              <w:t>Bristol,</w:t>
            </w:r>
            <w:r>
              <w:rPr>
                <w:spacing w:val="-5"/>
              </w:rPr>
              <w:t xml:space="preserve"> </w:t>
            </w:r>
            <w:r>
              <w:t>from</w:t>
            </w:r>
            <w:r>
              <w:rPr>
                <w:spacing w:val="-6"/>
              </w:rPr>
              <w:t xml:space="preserve"> </w:t>
            </w:r>
            <w:r>
              <w:t>birth</w:t>
            </w:r>
            <w:r>
              <w:rPr>
                <w:spacing w:val="-5"/>
              </w:rPr>
              <w:t xml:space="preserve"> </w:t>
            </w:r>
            <w:r>
              <w:t>to</w:t>
            </w:r>
            <w:r>
              <w:rPr>
                <w:spacing w:val="-5"/>
              </w:rPr>
              <w:t xml:space="preserve"> </w:t>
            </w:r>
            <w:r>
              <w:t>25</w:t>
            </w:r>
            <w:r>
              <w:rPr>
                <w:spacing w:val="-6"/>
              </w:rPr>
              <w:t xml:space="preserve"> </w:t>
            </w:r>
            <w:r>
              <w:t>years</w:t>
            </w:r>
            <w:r>
              <w:rPr>
                <w:spacing w:val="-5"/>
              </w:rPr>
              <w:t xml:space="preserve"> </w:t>
            </w:r>
            <w:r>
              <w:t>old.</w:t>
            </w:r>
            <w:r>
              <w:rPr>
                <w:color w:val="0461C1"/>
                <w:spacing w:val="-5"/>
              </w:rPr>
              <w:t xml:space="preserve"> </w:t>
            </w:r>
            <w:hyperlink r:id="rId14" w:history="1">
              <w:r w:rsidR="0091025A">
                <w:rPr>
                  <w:rStyle w:val="Hyperlink"/>
                </w:rPr>
                <w:t>SEND Local Offer (bristol.gov.uk)</w:t>
              </w:r>
            </w:hyperlink>
          </w:p>
        </w:tc>
      </w:tr>
    </w:tbl>
    <w:p w14:paraId="7D446BD7" w14:textId="77777777" w:rsidR="0029627D" w:rsidRDefault="0029627D"/>
    <w:sectPr w:rsidR="0029627D">
      <w:pgSz w:w="11920" w:h="16840"/>
      <w:pgMar w:top="2120" w:right="1440" w:bottom="840" w:left="1200" w:header="738"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253C" w14:textId="77777777" w:rsidR="0029627D" w:rsidRDefault="00AF6499">
      <w:r>
        <w:separator/>
      </w:r>
    </w:p>
  </w:endnote>
  <w:endnote w:type="continuationSeparator" w:id="0">
    <w:p w14:paraId="687B5003" w14:textId="77777777" w:rsidR="0029627D" w:rsidRDefault="00AF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9D4D" w14:textId="77777777" w:rsidR="0029627D" w:rsidRDefault="00AF6499">
      <w:r>
        <w:separator/>
      </w:r>
    </w:p>
  </w:footnote>
  <w:footnote w:type="continuationSeparator" w:id="0">
    <w:p w14:paraId="19D5C134" w14:textId="77777777" w:rsidR="0029627D" w:rsidRDefault="00AF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69C5" w14:textId="77777777" w:rsidR="00BF75B1" w:rsidRDefault="00AF6499">
    <w:pPr>
      <w:pStyle w:val="BodyText"/>
      <w:spacing w:before="0" w:line="14" w:lineRule="auto"/>
      <w:rPr>
        <w:b w:val="0"/>
        <w:sz w:val="20"/>
      </w:rPr>
    </w:pPr>
    <w:r>
      <w:rPr>
        <w:noProof/>
      </w:rPr>
      <w:drawing>
        <wp:anchor distT="0" distB="0" distL="0" distR="0" simplePos="0" relativeHeight="251657216" behindDoc="1" locked="0" layoutInCell="1" allowOverlap="1" wp14:anchorId="2F836B15" wp14:editId="5FAFD7B9">
          <wp:simplePos x="0" y="0"/>
          <wp:positionH relativeFrom="page">
            <wp:posOffset>2960850</wp:posOffset>
          </wp:positionH>
          <wp:positionV relativeFrom="page">
            <wp:posOffset>468629</wp:posOffset>
          </wp:positionV>
          <wp:extent cx="1638300" cy="847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830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06F3E"/>
    <w:multiLevelType w:val="hybridMultilevel"/>
    <w:tmpl w:val="C77A2C00"/>
    <w:lvl w:ilvl="0" w:tplc="5A26C82A">
      <w:numFmt w:val="bullet"/>
      <w:lvlText w:val="●"/>
      <w:lvlJc w:val="left"/>
      <w:pPr>
        <w:ind w:left="930" w:hanging="360"/>
      </w:pPr>
      <w:rPr>
        <w:rFonts w:ascii="Arial" w:eastAsia="Arial" w:hAnsi="Arial" w:cs="Arial" w:hint="default"/>
        <w:spacing w:val="-4"/>
        <w:w w:val="100"/>
        <w:sz w:val="22"/>
        <w:szCs w:val="22"/>
      </w:rPr>
    </w:lvl>
    <w:lvl w:ilvl="1" w:tplc="88E2D042">
      <w:numFmt w:val="bullet"/>
      <w:lvlText w:val="•"/>
      <w:lvlJc w:val="left"/>
      <w:pPr>
        <w:ind w:left="1745" w:hanging="360"/>
      </w:pPr>
      <w:rPr>
        <w:rFonts w:hint="default"/>
      </w:rPr>
    </w:lvl>
    <w:lvl w:ilvl="2" w:tplc="EB74501E">
      <w:numFmt w:val="bullet"/>
      <w:lvlText w:val="•"/>
      <w:lvlJc w:val="left"/>
      <w:pPr>
        <w:ind w:left="2550" w:hanging="360"/>
      </w:pPr>
      <w:rPr>
        <w:rFonts w:hint="default"/>
      </w:rPr>
    </w:lvl>
    <w:lvl w:ilvl="3" w:tplc="1A22E8BE">
      <w:numFmt w:val="bullet"/>
      <w:lvlText w:val="•"/>
      <w:lvlJc w:val="left"/>
      <w:pPr>
        <w:ind w:left="3355" w:hanging="360"/>
      </w:pPr>
      <w:rPr>
        <w:rFonts w:hint="default"/>
      </w:rPr>
    </w:lvl>
    <w:lvl w:ilvl="4" w:tplc="8018BDF6">
      <w:numFmt w:val="bullet"/>
      <w:lvlText w:val="•"/>
      <w:lvlJc w:val="left"/>
      <w:pPr>
        <w:ind w:left="4160" w:hanging="360"/>
      </w:pPr>
      <w:rPr>
        <w:rFonts w:hint="default"/>
      </w:rPr>
    </w:lvl>
    <w:lvl w:ilvl="5" w:tplc="065A02AA">
      <w:numFmt w:val="bullet"/>
      <w:lvlText w:val="•"/>
      <w:lvlJc w:val="left"/>
      <w:pPr>
        <w:ind w:left="4965" w:hanging="360"/>
      </w:pPr>
      <w:rPr>
        <w:rFonts w:hint="default"/>
      </w:rPr>
    </w:lvl>
    <w:lvl w:ilvl="6" w:tplc="7C22BB44">
      <w:numFmt w:val="bullet"/>
      <w:lvlText w:val="•"/>
      <w:lvlJc w:val="left"/>
      <w:pPr>
        <w:ind w:left="5770" w:hanging="360"/>
      </w:pPr>
      <w:rPr>
        <w:rFonts w:hint="default"/>
      </w:rPr>
    </w:lvl>
    <w:lvl w:ilvl="7" w:tplc="B9489480">
      <w:numFmt w:val="bullet"/>
      <w:lvlText w:val="•"/>
      <w:lvlJc w:val="left"/>
      <w:pPr>
        <w:ind w:left="6575" w:hanging="360"/>
      </w:pPr>
      <w:rPr>
        <w:rFonts w:hint="default"/>
      </w:rPr>
    </w:lvl>
    <w:lvl w:ilvl="8" w:tplc="751405A8">
      <w:numFmt w:val="bullet"/>
      <w:lvlText w:val="•"/>
      <w:lvlJc w:val="left"/>
      <w:pPr>
        <w:ind w:left="7380" w:hanging="360"/>
      </w:pPr>
      <w:rPr>
        <w:rFonts w:hint="default"/>
      </w:rPr>
    </w:lvl>
  </w:abstractNum>
  <w:abstractNum w:abstractNumId="1" w15:restartNumberingAfterBreak="0">
    <w:nsid w:val="2ACA51C3"/>
    <w:multiLevelType w:val="hybridMultilevel"/>
    <w:tmpl w:val="FE405F90"/>
    <w:lvl w:ilvl="0" w:tplc="8DEE75D4">
      <w:numFmt w:val="bullet"/>
      <w:lvlText w:val="●"/>
      <w:lvlJc w:val="left"/>
      <w:pPr>
        <w:ind w:left="930" w:hanging="360"/>
      </w:pPr>
      <w:rPr>
        <w:rFonts w:ascii="Arial" w:eastAsia="Arial" w:hAnsi="Arial" w:cs="Arial" w:hint="default"/>
        <w:spacing w:val="-5"/>
        <w:w w:val="100"/>
        <w:sz w:val="22"/>
        <w:szCs w:val="22"/>
      </w:rPr>
    </w:lvl>
    <w:lvl w:ilvl="1" w:tplc="DD627EE0">
      <w:numFmt w:val="bullet"/>
      <w:lvlText w:val="•"/>
      <w:lvlJc w:val="left"/>
      <w:pPr>
        <w:ind w:left="1745" w:hanging="360"/>
      </w:pPr>
      <w:rPr>
        <w:rFonts w:hint="default"/>
      </w:rPr>
    </w:lvl>
    <w:lvl w:ilvl="2" w:tplc="D3DE80E8">
      <w:numFmt w:val="bullet"/>
      <w:lvlText w:val="•"/>
      <w:lvlJc w:val="left"/>
      <w:pPr>
        <w:ind w:left="2550" w:hanging="360"/>
      </w:pPr>
      <w:rPr>
        <w:rFonts w:hint="default"/>
      </w:rPr>
    </w:lvl>
    <w:lvl w:ilvl="3" w:tplc="B442BC70">
      <w:numFmt w:val="bullet"/>
      <w:lvlText w:val="•"/>
      <w:lvlJc w:val="left"/>
      <w:pPr>
        <w:ind w:left="3355" w:hanging="360"/>
      </w:pPr>
      <w:rPr>
        <w:rFonts w:hint="default"/>
      </w:rPr>
    </w:lvl>
    <w:lvl w:ilvl="4" w:tplc="AD7E5A30">
      <w:numFmt w:val="bullet"/>
      <w:lvlText w:val="•"/>
      <w:lvlJc w:val="left"/>
      <w:pPr>
        <w:ind w:left="4160" w:hanging="360"/>
      </w:pPr>
      <w:rPr>
        <w:rFonts w:hint="default"/>
      </w:rPr>
    </w:lvl>
    <w:lvl w:ilvl="5" w:tplc="67B4EC02">
      <w:numFmt w:val="bullet"/>
      <w:lvlText w:val="•"/>
      <w:lvlJc w:val="left"/>
      <w:pPr>
        <w:ind w:left="4965" w:hanging="360"/>
      </w:pPr>
      <w:rPr>
        <w:rFonts w:hint="default"/>
      </w:rPr>
    </w:lvl>
    <w:lvl w:ilvl="6" w:tplc="8764A2B8">
      <w:numFmt w:val="bullet"/>
      <w:lvlText w:val="•"/>
      <w:lvlJc w:val="left"/>
      <w:pPr>
        <w:ind w:left="5770" w:hanging="360"/>
      </w:pPr>
      <w:rPr>
        <w:rFonts w:hint="default"/>
      </w:rPr>
    </w:lvl>
    <w:lvl w:ilvl="7" w:tplc="DF8CB7EE">
      <w:numFmt w:val="bullet"/>
      <w:lvlText w:val="•"/>
      <w:lvlJc w:val="left"/>
      <w:pPr>
        <w:ind w:left="6575" w:hanging="360"/>
      </w:pPr>
      <w:rPr>
        <w:rFonts w:hint="default"/>
      </w:rPr>
    </w:lvl>
    <w:lvl w:ilvl="8" w:tplc="93103114">
      <w:numFmt w:val="bullet"/>
      <w:lvlText w:val="•"/>
      <w:lvlJc w:val="left"/>
      <w:pPr>
        <w:ind w:left="7380" w:hanging="360"/>
      </w:pPr>
      <w:rPr>
        <w:rFonts w:hint="default"/>
      </w:rPr>
    </w:lvl>
  </w:abstractNum>
  <w:abstractNum w:abstractNumId="2" w15:restartNumberingAfterBreak="0">
    <w:nsid w:val="348C1DAE"/>
    <w:multiLevelType w:val="hybridMultilevel"/>
    <w:tmpl w:val="AEC64FE8"/>
    <w:lvl w:ilvl="0" w:tplc="F2121F4A">
      <w:numFmt w:val="bullet"/>
      <w:lvlText w:val="●"/>
      <w:lvlJc w:val="left"/>
      <w:pPr>
        <w:ind w:left="930" w:hanging="360"/>
      </w:pPr>
      <w:rPr>
        <w:rFonts w:ascii="Arial" w:eastAsia="Arial" w:hAnsi="Arial" w:cs="Arial" w:hint="default"/>
        <w:spacing w:val="-14"/>
        <w:w w:val="100"/>
        <w:sz w:val="22"/>
        <w:szCs w:val="22"/>
      </w:rPr>
    </w:lvl>
    <w:lvl w:ilvl="1" w:tplc="CE541370">
      <w:numFmt w:val="bullet"/>
      <w:lvlText w:val="•"/>
      <w:lvlJc w:val="left"/>
      <w:pPr>
        <w:ind w:left="1745" w:hanging="360"/>
      </w:pPr>
      <w:rPr>
        <w:rFonts w:hint="default"/>
      </w:rPr>
    </w:lvl>
    <w:lvl w:ilvl="2" w:tplc="EFEE1FD4">
      <w:numFmt w:val="bullet"/>
      <w:lvlText w:val="•"/>
      <w:lvlJc w:val="left"/>
      <w:pPr>
        <w:ind w:left="2550" w:hanging="360"/>
      </w:pPr>
      <w:rPr>
        <w:rFonts w:hint="default"/>
      </w:rPr>
    </w:lvl>
    <w:lvl w:ilvl="3" w:tplc="9162CDE4">
      <w:numFmt w:val="bullet"/>
      <w:lvlText w:val="•"/>
      <w:lvlJc w:val="left"/>
      <w:pPr>
        <w:ind w:left="3355" w:hanging="360"/>
      </w:pPr>
      <w:rPr>
        <w:rFonts w:hint="default"/>
      </w:rPr>
    </w:lvl>
    <w:lvl w:ilvl="4" w:tplc="567439AC">
      <w:numFmt w:val="bullet"/>
      <w:lvlText w:val="•"/>
      <w:lvlJc w:val="left"/>
      <w:pPr>
        <w:ind w:left="4160" w:hanging="360"/>
      </w:pPr>
      <w:rPr>
        <w:rFonts w:hint="default"/>
      </w:rPr>
    </w:lvl>
    <w:lvl w:ilvl="5" w:tplc="D6ECBDA8">
      <w:numFmt w:val="bullet"/>
      <w:lvlText w:val="•"/>
      <w:lvlJc w:val="left"/>
      <w:pPr>
        <w:ind w:left="4965" w:hanging="360"/>
      </w:pPr>
      <w:rPr>
        <w:rFonts w:hint="default"/>
      </w:rPr>
    </w:lvl>
    <w:lvl w:ilvl="6" w:tplc="64CA31E2">
      <w:numFmt w:val="bullet"/>
      <w:lvlText w:val="•"/>
      <w:lvlJc w:val="left"/>
      <w:pPr>
        <w:ind w:left="5770" w:hanging="360"/>
      </w:pPr>
      <w:rPr>
        <w:rFonts w:hint="default"/>
      </w:rPr>
    </w:lvl>
    <w:lvl w:ilvl="7" w:tplc="1EEA751C">
      <w:numFmt w:val="bullet"/>
      <w:lvlText w:val="•"/>
      <w:lvlJc w:val="left"/>
      <w:pPr>
        <w:ind w:left="6575" w:hanging="360"/>
      </w:pPr>
      <w:rPr>
        <w:rFonts w:hint="default"/>
      </w:rPr>
    </w:lvl>
    <w:lvl w:ilvl="8" w:tplc="3E22EBEC">
      <w:numFmt w:val="bullet"/>
      <w:lvlText w:val="•"/>
      <w:lvlJc w:val="left"/>
      <w:pPr>
        <w:ind w:left="7380" w:hanging="360"/>
      </w:pPr>
      <w:rPr>
        <w:rFonts w:hint="default"/>
      </w:rPr>
    </w:lvl>
  </w:abstractNum>
  <w:abstractNum w:abstractNumId="3" w15:restartNumberingAfterBreak="0">
    <w:nsid w:val="3F56092F"/>
    <w:multiLevelType w:val="hybridMultilevel"/>
    <w:tmpl w:val="F0D48364"/>
    <w:lvl w:ilvl="0" w:tplc="360E321C">
      <w:numFmt w:val="bullet"/>
      <w:lvlText w:val="●"/>
      <w:lvlJc w:val="left"/>
      <w:pPr>
        <w:ind w:left="930" w:hanging="360"/>
      </w:pPr>
      <w:rPr>
        <w:rFonts w:ascii="Arial" w:eastAsia="Arial" w:hAnsi="Arial" w:cs="Arial" w:hint="default"/>
        <w:spacing w:val="-5"/>
        <w:w w:val="100"/>
        <w:sz w:val="22"/>
        <w:szCs w:val="22"/>
      </w:rPr>
    </w:lvl>
    <w:lvl w:ilvl="1" w:tplc="E4A049A0">
      <w:numFmt w:val="bullet"/>
      <w:lvlText w:val="•"/>
      <w:lvlJc w:val="left"/>
      <w:pPr>
        <w:ind w:left="1745" w:hanging="360"/>
      </w:pPr>
      <w:rPr>
        <w:rFonts w:hint="default"/>
      </w:rPr>
    </w:lvl>
    <w:lvl w:ilvl="2" w:tplc="CEECE7F2">
      <w:numFmt w:val="bullet"/>
      <w:lvlText w:val="•"/>
      <w:lvlJc w:val="left"/>
      <w:pPr>
        <w:ind w:left="2550" w:hanging="360"/>
      </w:pPr>
      <w:rPr>
        <w:rFonts w:hint="default"/>
      </w:rPr>
    </w:lvl>
    <w:lvl w:ilvl="3" w:tplc="D6587DFC">
      <w:numFmt w:val="bullet"/>
      <w:lvlText w:val="•"/>
      <w:lvlJc w:val="left"/>
      <w:pPr>
        <w:ind w:left="3355" w:hanging="360"/>
      </w:pPr>
      <w:rPr>
        <w:rFonts w:hint="default"/>
      </w:rPr>
    </w:lvl>
    <w:lvl w:ilvl="4" w:tplc="8D069C9A">
      <w:numFmt w:val="bullet"/>
      <w:lvlText w:val="•"/>
      <w:lvlJc w:val="left"/>
      <w:pPr>
        <w:ind w:left="4160" w:hanging="360"/>
      </w:pPr>
      <w:rPr>
        <w:rFonts w:hint="default"/>
      </w:rPr>
    </w:lvl>
    <w:lvl w:ilvl="5" w:tplc="6608DF22">
      <w:numFmt w:val="bullet"/>
      <w:lvlText w:val="•"/>
      <w:lvlJc w:val="left"/>
      <w:pPr>
        <w:ind w:left="4965" w:hanging="360"/>
      </w:pPr>
      <w:rPr>
        <w:rFonts w:hint="default"/>
      </w:rPr>
    </w:lvl>
    <w:lvl w:ilvl="6" w:tplc="DFA66416">
      <w:numFmt w:val="bullet"/>
      <w:lvlText w:val="•"/>
      <w:lvlJc w:val="left"/>
      <w:pPr>
        <w:ind w:left="5770" w:hanging="360"/>
      </w:pPr>
      <w:rPr>
        <w:rFonts w:hint="default"/>
      </w:rPr>
    </w:lvl>
    <w:lvl w:ilvl="7" w:tplc="16B8F682">
      <w:numFmt w:val="bullet"/>
      <w:lvlText w:val="•"/>
      <w:lvlJc w:val="left"/>
      <w:pPr>
        <w:ind w:left="6575" w:hanging="360"/>
      </w:pPr>
      <w:rPr>
        <w:rFonts w:hint="default"/>
      </w:rPr>
    </w:lvl>
    <w:lvl w:ilvl="8" w:tplc="9DFC492A">
      <w:numFmt w:val="bullet"/>
      <w:lvlText w:val="•"/>
      <w:lvlJc w:val="left"/>
      <w:pPr>
        <w:ind w:left="7380" w:hanging="360"/>
      </w:pPr>
      <w:rPr>
        <w:rFonts w:hint="default"/>
      </w:rPr>
    </w:lvl>
  </w:abstractNum>
  <w:abstractNum w:abstractNumId="4" w15:restartNumberingAfterBreak="0">
    <w:nsid w:val="3F5F556F"/>
    <w:multiLevelType w:val="hybridMultilevel"/>
    <w:tmpl w:val="B21ED9CC"/>
    <w:lvl w:ilvl="0" w:tplc="17CAE2D4">
      <w:numFmt w:val="bullet"/>
      <w:lvlText w:val="●"/>
      <w:lvlJc w:val="left"/>
      <w:pPr>
        <w:ind w:left="930" w:hanging="360"/>
      </w:pPr>
      <w:rPr>
        <w:rFonts w:ascii="Arial" w:eastAsia="Arial" w:hAnsi="Arial" w:cs="Arial" w:hint="default"/>
        <w:spacing w:val="-4"/>
        <w:w w:val="100"/>
        <w:sz w:val="22"/>
        <w:szCs w:val="22"/>
      </w:rPr>
    </w:lvl>
    <w:lvl w:ilvl="1" w:tplc="8F6A4824">
      <w:numFmt w:val="bullet"/>
      <w:lvlText w:val="•"/>
      <w:lvlJc w:val="left"/>
      <w:pPr>
        <w:ind w:left="1745" w:hanging="360"/>
      </w:pPr>
      <w:rPr>
        <w:rFonts w:hint="default"/>
      </w:rPr>
    </w:lvl>
    <w:lvl w:ilvl="2" w:tplc="1B1AF400">
      <w:numFmt w:val="bullet"/>
      <w:lvlText w:val="•"/>
      <w:lvlJc w:val="left"/>
      <w:pPr>
        <w:ind w:left="2550" w:hanging="360"/>
      </w:pPr>
      <w:rPr>
        <w:rFonts w:hint="default"/>
      </w:rPr>
    </w:lvl>
    <w:lvl w:ilvl="3" w:tplc="342835FE">
      <w:numFmt w:val="bullet"/>
      <w:lvlText w:val="•"/>
      <w:lvlJc w:val="left"/>
      <w:pPr>
        <w:ind w:left="3355" w:hanging="360"/>
      </w:pPr>
      <w:rPr>
        <w:rFonts w:hint="default"/>
      </w:rPr>
    </w:lvl>
    <w:lvl w:ilvl="4" w:tplc="9CCE0168">
      <w:numFmt w:val="bullet"/>
      <w:lvlText w:val="•"/>
      <w:lvlJc w:val="left"/>
      <w:pPr>
        <w:ind w:left="4160" w:hanging="360"/>
      </w:pPr>
      <w:rPr>
        <w:rFonts w:hint="default"/>
      </w:rPr>
    </w:lvl>
    <w:lvl w:ilvl="5" w:tplc="46384504">
      <w:numFmt w:val="bullet"/>
      <w:lvlText w:val="•"/>
      <w:lvlJc w:val="left"/>
      <w:pPr>
        <w:ind w:left="4965" w:hanging="360"/>
      </w:pPr>
      <w:rPr>
        <w:rFonts w:hint="default"/>
      </w:rPr>
    </w:lvl>
    <w:lvl w:ilvl="6" w:tplc="07E66910">
      <w:numFmt w:val="bullet"/>
      <w:lvlText w:val="•"/>
      <w:lvlJc w:val="left"/>
      <w:pPr>
        <w:ind w:left="5770" w:hanging="360"/>
      </w:pPr>
      <w:rPr>
        <w:rFonts w:hint="default"/>
      </w:rPr>
    </w:lvl>
    <w:lvl w:ilvl="7" w:tplc="020CCB46">
      <w:numFmt w:val="bullet"/>
      <w:lvlText w:val="•"/>
      <w:lvlJc w:val="left"/>
      <w:pPr>
        <w:ind w:left="6575" w:hanging="360"/>
      </w:pPr>
      <w:rPr>
        <w:rFonts w:hint="default"/>
      </w:rPr>
    </w:lvl>
    <w:lvl w:ilvl="8" w:tplc="D9A407AE">
      <w:numFmt w:val="bullet"/>
      <w:lvlText w:val="•"/>
      <w:lvlJc w:val="left"/>
      <w:pPr>
        <w:ind w:left="7380" w:hanging="360"/>
      </w:pPr>
      <w:rPr>
        <w:rFonts w:hint="default"/>
      </w:rPr>
    </w:lvl>
  </w:abstractNum>
  <w:abstractNum w:abstractNumId="5" w15:restartNumberingAfterBreak="0">
    <w:nsid w:val="4818091F"/>
    <w:multiLevelType w:val="hybridMultilevel"/>
    <w:tmpl w:val="30742B3E"/>
    <w:lvl w:ilvl="0" w:tplc="53E04CB6">
      <w:numFmt w:val="bullet"/>
      <w:lvlText w:val="●"/>
      <w:lvlJc w:val="left"/>
      <w:pPr>
        <w:ind w:left="825" w:hanging="360"/>
      </w:pPr>
      <w:rPr>
        <w:rFonts w:ascii="Arial" w:eastAsia="Arial" w:hAnsi="Arial" w:cs="Arial" w:hint="default"/>
        <w:spacing w:val="-4"/>
        <w:w w:val="100"/>
        <w:sz w:val="20"/>
        <w:szCs w:val="20"/>
      </w:rPr>
    </w:lvl>
    <w:lvl w:ilvl="1" w:tplc="5E207AF0">
      <w:numFmt w:val="bullet"/>
      <w:lvlText w:val="•"/>
      <w:lvlJc w:val="left"/>
      <w:pPr>
        <w:ind w:left="1637" w:hanging="360"/>
      </w:pPr>
      <w:rPr>
        <w:rFonts w:hint="default"/>
      </w:rPr>
    </w:lvl>
    <w:lvl w:ilvl="2" w:tplc="D8421B0A">
      <w:numFmt w:val="bullet"/>
      <w:lvlText w:val="•"/>
      <w:lvlJc w:val="left"/>
      <w:pPr>
        <w:ind w:left="2454" w:hanging="360"/>
      </w:pPr>
      <w:rPr>
        <w:rFonts w:hint="default"/>
      </w:rPr>
    </w:lvl>
    <w:lvl w:ilvl="3" w:tplc="999C8956">
      <w:numFmt w:val="bullet"/>
      <w:lvlText w:val="•"/>
      <w:lvlJc w:val="left"/>
      <w:pPr>
        <w:ind w:left="3271" w:hanging="360"/>
      </w:pPr>
      <w:rPr>
        <w:rFonts w:hint="default"/>
      </w:rPr>
    </w:lvl>
    <w:lvl w:ilvl="4" w:tplc="101A1978">
      <w:numFmt w:val="bullet"/>
      <w:lvlText w:val="•"/>
      <w:lvlJc w:val="left"/>
      <w:pPr>
        <w:ind w:left="4088" w:hanging="360"/>
      </w:pPr>
      <w:rPr>
        <w:rFonts w:hint="default"/>
      </w:rPr>
    </w:lvl>
    <w:lvl w:ilvl="5" w:tplc="6A6AD6BC">
      <w:numFmt w:val="bullet"/>
      <w:lvlText w:val="•"/>
      <w:lvlJc w:val="left"/>
      <w:pPr>
        <w:ind w:left="4905" w:hanging="360"/>
      </w:pPr>
      <w:rPr>
        <w:rFonts w:hint="default"/>
      </w:rPr>
    </w:lvl>
    <w:lvl w:ilvl="6" w:tplc="943654A8">
      <w:numFmt w:val="bullet"/>
      <w:lvlText w:val="•"/>
      <w:lvlJc w:val="left"/>
      <w:pPr>
        <w:ind w:left="5722" w:hanging="360"/>
      </w:pPr>
      <w:rPr>
        <w:rFonts w:hint="default"/>
      </w:rPr>
    </w:lvl>
    <w:lvl w:ilvl="7" w:tplc="43661FC2">
      <w:numFmt w:val="bullet"/>
      <w:lvlText w:val="•"/>
      <w:lvlJc w:val="left"/>
      <w:pPr>
        <w:ind w:left="6539" w:hanging="360"/>
      </w:pPr>
      <w:rPr>
        <w:rFonts w:hint="default"/>
      </w:rPr>
    </w:lvl>
    <w:lvl w:ilvl="8" w:tplc="A4B2BF54">
      <w:numFmt w:val="bullet"/>
      <w:lvlText w:val="•"/>
      <w:lvlJc w:val="left"/>
      <w:pPr>
        <w:ind w:left="7356" w:hanging="360"/>
      </w:pPr>
      <w:rPr>
        <w:rFonts w:hint="default"/>
      </w:rPr>
    </w:lvl>
  </w:abstractNum>
  <w:abstractNum w:abstractNumId="6" w15:restartNumberingAfterBreak="0">
    <w:nsid w:val="7F233322"/>
    <w:multiLevelType w:val="hybridMultilevel"/>
    <w:tmpl w:val="B5B20D50"/>
    <w:lvl w:ilvl="0" w:tplc="1BD63ACC">
      <w:numFmt w:val="bullet"/>
      <w:lvlText w:val="●"/>
      <w:lvlJc w:val="left"/>
      <w:pPr>
        <w:ind w:left="930" w:hanging="360"/>
      </w:pPr>
      <w:rPr>
        <w:rFonts w:ascii="Arial" w:eastAsia="Arial" w:hAnsi="Arial" w:cs="Arial" w:hint="default"/>
        <w:spacing w:val="-3"/>
        <w:w w:val="100"/>
        <w:sz w:val="22"/>
        <w:szCs w:val="22"/>
      </w:rPr>
    </w:lvl>
    <w:lvl w:ilvl="1" w:tplc="2946CC9A">
      <w:numFmt w:val="bullet"/>
      <w:lvlText w:val="•"/>
      <w:lvlJc w:val="left"/>
      <w:pPr>
        <w:ind w:left="1745" w:hanging="360"/>
      </w:pPr>
      <w:rPr>
        <w:rFonts w:hint="default"/>
      </w:rPr>
    </w:lvl>
    <w:lvl w:ilvl="2" w:tplc="CF0ED7DC">
      <w:numFmt w:val="bullet"/>
      <w:lvlText w:val="•"/>
      <w:lvlJc w:val="left"/>
      <w:pPr>
        <w:ind w:left="2550" w:hanging="360"/>
      </w:pPr>
      <w:rPr>
        <w:rFonts w:hint="default"/>
      </w:rPr>
    </w:lvl>
    <w:lvl w:ilvl="3" w:tplc="AF3E80D8">
      <w:numFmt w:val="bullet"/>
      <w:lvlText w:val="•"/>
      <w:lvlJc w:val="left"/>
      <w:pPr>
        <w:ind w:left="3355" w:hanging="360"/>
      </w:pPr>
      <w:rPr>
        <w:rFonts w:hint="default"/>
      </w:rPr>
    </w:lvl>
    <w:lvl w:ilvl="4" w:tplc="4CD62B62">
      <w:numFmt w:val="bullet"/>
      <w:lvlText w:val="•"/>
      <w:lvlJc w:val="left"/>
      <w:pPr>
        <w:ind w:left="4160" w:hanging="360"/>
      </w:pPr>
      <w:rPr>
        <w:rFonts w:hint="default"/>
      </w:rPr>
    </w:lvl>
    <w:lvl w:ilvl="5" w:tplc="D2327F2E">
      <w:numFmt w:val="bullet"/>
      <w:lvlText w:val="•"/>
      <w:lvlJc w:val="left"/>
      <w:pPr>
        <w:ind w:left="4965" w:hanging="360"/>
      </w:pPr>
      <w:rPr>
        <w:rFonts w:hint="default"/>
      </w:rPr>
    </w:lvl>
    <w:lvl w:ilvl="6" w:tplc="85F20B92">
      <w:numFmt w:val="bullet"/>
      <w:lvlText w:val="•"/>
      <w:lvlJc w:val="left"/>
      <w:pPr>
        <w:ind w:left="5770" w:hanging="360"/>
      </w:pPr>
      <w:rPr>
        <w:rFonts w:hint="default"/>
      </w:rPr>
    </w:lvl>
    <w:lvl w:ilvl="7" w:tplc="2340B7A4">
      <w:numFmt w:val="bullet"/>
      <w:lvlText w:val="•"/>
      <w:lvlJc w:val="left"/>
      <w:pPr>
        <w:ind w:left="6575" w:hanging="360"/>
      </w:pPr>
      <w:rPr>
        <w:rFonts w:hint="default"/>
      </w:rPr>
    </w:lvl>
    <w:lvl w:ilvl="8" w:tplc="9A206934">
      <w:numFmt w:val="bullet"/>
      <w:lvlText w:val="•"/>
      <w:lvlJc w:val="left"/>
      <w:pPr>
        <w:ind w:left="7380" w:hanging="360"/>
      </w:pPr>
      <w:rPr>
        <w:rFont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B1"/>
    <w:rsid w:val="0029627D"/>
    <w:rsid w:val="00427A44"/>
    <w:rsid w:val="00492ED8"/>
    <w:rsid w:val="005403D4"/>
    <w:rsid w:val="0064255F"/>
    <w:rsid w:val="00692C08"/>
    <w:rsid w:val="00781286"/>
    <w:rsid w:val="0091025A"/>
    <w:rsid w:val="00AF6499"/>
    <w:rsid w:val="00BF75B1"/>
    <w:rsid w:val="0973BE8E"/>
    <w:rsid w:val="180323EF"/>
    <w:rsid w:val="1E73CF93"/>
    <w:rsid w:val="281D3688"/>
    <w:rsid w:val="3ED0552F"/>
    <w:rsid w:val="62A891DA"/>
    <w:rsid w:val="6505DBA6"/>
    <w:rsid w:val="67400B1A"/>
    <w:rsid w:val="6E42734E"/>
    <w:rsid w:val="7DF1E2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C415"/>
  <w15:docId w15:val="{42176D1B-63A5-4B35-BB19-681E9DDB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10"/>
    </w:pPr>
  </w:style>
  <w:style w:type="character" w:styleId="Hyperlink">
    <w:name w:val="Hyperlink"/>
    <w:basedOn w:val="DefaultParagraphFont"/>
    <w:uiPriority w:val="99"/>
    <w:unhideWhenUsed/>
    <w:rsid w:val="005403D4"/>
    <w:rPr>
      <w:color w:val="0000FF" w:themeColor="hyperlink"/>
      <w:u w:val="single"/>
    </w:rPr>
  </w:style>
  <w:style w:type="character" w:styleId="UnresolvedMention">
    <w:name w:val="Unresolved Mention"/>
    <w:basedOn w:val="DefaultParagraphFont"/>
    <w:uiPriority w:val="99"/>
    <w:semiHidden/>
    <w:unhideWhenUsed/>
    <w:rsid w:val="0054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pportiveparent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vicky.english@northstar-academ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ucas.wellington@northstar-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stol.gov.uk/bristol-local-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b9dd79-29b4-4ade-ae36-e8d62e9241bf"/>
    <lcf76f155ced4ddcb4097134ff3c332f xmlns="f16a0fa9-68fe-4143-a8f9-abf95ffde5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FEC04C97A2340BC5CE25EDECE90E8" ma:contentTypeVersion="13" ma:contentTypeDescription="Create a new document." ma:contentTypeScope="" ma:versionID="14e0babd90a0a247c66cc8f75e599b91">
  <xsd:schema xmlns:xsd="http://www.w3.org/2001/XMLSchema" xmlns:xs="http://www.w3.org/2001/XMLSchema" xmlns:p="http://schemas.microsoft.com/office/2006/metadata/properties" xmlns:ns2="f16a0fa9-68fe-4143-a8f9-abf95ffde5ea" xmlns:ns3="c8b9dd79-29b4-4ade-ae36-e8d62e9241bf" targetNamespace="http://schemas.microsoft.com/office/2006/metadata/properties" ma:root="true" ma:fieldsID="743c8ba94342789540435ce819439913" ns2:_="" ns3:_="">
    <xsd:import namespace="f16a0fa9-68fe-4143-a8f9-abf95ffde5ea"/>
    <xsd:import namespace="c8b9dd79-29b4-4ade-ae36-e8d62e9241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a0fa9-68fe-4143-a8f9-abf95ffd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9dd79-29b4-4ade-ae36-e8d62e924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7fcf65-fe4a-4234-a228-d997326578f5}" ma:internalName="TaxCatchAll" ma:showField="CatchAllData" ma:web="c8b9dd79-29b4-4ade-ae36-e8d62e92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6C862-7C84-40A3-9750-745C97670F42}">
  <ds:schemaRefs>
    <ds:schemaRef ds:uri="http://schemas.microsoft.com/sharepoint/v3/contenttype/forms"/>
  </ds:schemaRefs>
</ds:datastoreItem>
</file>

<file path=customXml/itemProps2.xml><?xml version="1.0" encoding="utf-8"?>
<ds:datastoreItem xmlns:ds="http://schemas.openxmlformats.org/officeDocument/2006/customXml" ds:itemID="{33F2AF38-75F7-4503-86BA-CDF80E296A1A}">
  <ds:schemaRefs>
    <ds:schemaRef ds:uri="http://purl.org/dc/elements/1.1/"/>
    <ds:schemaRef ds:uri="http://purl.org/dc/dcmitype/"/>
    <ds:schemaRef ds:uri="http://schemas.microsoft.com/office/2006/documentManagement/types"/>
    <ds:schemaRef ds:uri="c8b9dd79-29b4-4ade-ae36-e8d62e9241bf"/>
    <ds:schemaRef ds:uri="http://www.w3.org/XML/1998/namespace"/>
    <ds:schemaRef ds:uri="http://schemas.microsoft.com/office/infopath/2007/PartnerControls"/>
    <ds:schemaRef ds:uri="f16a0fa9-68fe-4143-a8f9-abf95ffde5e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39C10AA-B4D4-41D3-BC3E-98D0330E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a0fa9-68fe-4143-a8f9-abf95ffde5ea"/>
    <ds:schemaRef ds:uri="c8b9dd79-29b4-4ade-ae36-e8d62e924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SEN_Report_NS82_July21.docx</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SEN_Report_NS82_July21.docx</dc:title>
  <dc:creator>Jo Grayson</dc:creator>
  <cp:lastModifiedBy>Mikeala Cankurt</cp:lastModifiedBy>
  <cp:revision>2</cp:revision>
  <dcterms:created xsi:type="dcterms:W3CDTF">2024-07-02T08:49:00Z</dcterms:created>
  <dcterms:modified xsi:type="dcterms:W3CDTF">2024-07-02T08:49:00Z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0x0101002E9FEC04C97A2340BC5CE25EDECE90E8</vt:lpwstr>
  </property>
</Properties>
</file>