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795" w:rsidRPr="00F51795" w:rsidRDefault="005A38E4" w:rsidP="00F51795">
      <w:pPr>
        <w:pStyle w:val="NormalWeb"/>
        <w:spacing w:before="0" w:beforeAutospacing="0" w:after="0" w:afterAutospacing="0"/>
        <w:jc w:val="center"/>
        <w:textAlignment w:val="baseline"/>
        <w:rPr>
          <w:rFonts w:ascii="Comic Sans MS" w:hAnsi="Comic Sans MS" w:cs="Arial"/>
          <w:b/>
          <w:bCs/>
          <w:color w:val="000000" w:themeColor="text1"/>
          <w:u w:val="single"/>
          <w:bdr w:val="none" w:sz="0" w:space="0" w:color="auto" w:frame="1"/>
        </w:rPr>
      </w:pPr>
      <w:r>
        <w:rPr>
          <w:rFonts w:ascii="Comic Sans MS" w:hAnsi="Comic Sans MS" w:cs="Arial"/>
          <w:b/>
          <w:bCs/>
          <w:color w:val="000000" w:themeColor="text1"/>
          <w:u w:val="single"/>
          <w:bdr w:val="none" w:sz="0" w:space="0" w:color="auto" w:frame="1"/>
        </w:rPr>
        <w:t>P.B.L</w:t>
      </w:r>
      <w:r w:rsidR="00F51795" w:rsidRPr="00F51795">
        <w:rPr>
          <w:rFonts w:ascii="Comic Sans MS" w:hAnsi="Comic Sans MS" w:cs="Arial"/>
          <w:b/>
          <w:bCs/>
          <w:color w:val="000000" w:themeColor="text1"/>
          <w:u w:val="single"/>
          <w:bdr w:val="none" w:sz="0" w:space="0" w:color="auto" w:frame="1"/>
        </w:rPr>
        <w:t xml:space="preserve"> North Star 82’</w:t>
      </w:r>
    </w:p>
    <w:p w:rsidR="00F51795" w:rsidRDefault="00F51795" w:rsidP="001B77F3">
      <w:pPr>
        <w:pStyle w:val="NormalWeb"/>
        <w:spacing w:before="0" w:beforeAutospacing="0" w:after="0" w:afterAutospacing="0"/>
        <w:jc w:val="both"/>
        <w:textAlignment w:val="baseline"/>
        <w:rPr>
          <w:rFonts w:ascii="Comic Sans MS" w:hAnsi="Comic Sans MS" w:cs="Arial"/>
          <w:b/>
          <w:bCs/>
          <w:color w:val="000000" w:themeColor="text1"/>
          <w:bdr w:val="none" w:sz="0" w:space="0" w:color="auto" w:frame="1"/>
        </w:rPr>
      </w:pPr>
    </w:p>
    <w:p w:rsidR="00030603" w:rsidRDefault="00030603" w:rsidP="002271EC">
      <w:pPr>
        <w:pStyle w:val="NormalWeb"/>
        <w:numPr>
          <w:ilvl w:val="0"/>
          <w:numId w:val="9"/>
        </w:numPr>
        <w:spacing w:before="0" w:beforeAutospacing="0" w:after="0" w:afterAutospacing="0"/>
        <w:textAlignment w:val="baseline"/>
        <w:rPr>
          <w:rFonts w:ascii="Comic Sans MS" w:hAnsi="Comic Sans MS" w:cs="Arial"/>
          <w:b/>
          <w:bCs/>
          <w:color w:val="000000" w:themeColor="text1"/>
          <w:u w:val="single"/>
          <w:bdr w:val="none" w:sz="0" w:space="0" w:color="auto" w:frame="1"/>
        </w:rPr>
      </w:pPr>
      <w:r w:rsidRPr="002B5A3D">
        <w:rPr>
          <w:rFonts w:ascii="Comic Sans MS" w:hAnsi="Comic Sans MS" w:cs="Arial"/>
          <w:b/>
          <w:bCs/>
          <w:color w:val="000000" w:themeColor="text1"/>
          <w:u w:val="single"/>
          <w:bdr w:val="none" w:sz="0" w:space="0" w:color="auto" w:frame="1"/>
        </w:rPr>
        <w:t>Intention</w:t>
      </w:r>
    </w:p>
    <w:p w:rsidR="002B5A3D" w:rsidRPr="002B5A3D" w:rsidRDefault="002B5A3D" w:rsidP="002B5A3D">
      <w:pPr>
        <w:pStyle w:val="NormalWeb"/>
        <w:spacing w:before="0" w:beforeAutospacing="0" w:after="0" w:afterAutospacing="0"/>
        <w:jc w:val="center"/>
        <w:textAlignment w:val="baseline"/>
        <w:rPr>
          <w:rFonts w:ascii="Comic Sans MS" w:hAnsi="Comic Sans MS" w:cs="Arial"/>
          <w:b/>
          <w:bCs/>
          <w:color w:val="000000" w:themeColor="text1"/>
          <w:u w:val="single"/>
          <w:bdr w:val="none" w:sz="0" w:space="0" w:color="auto" w:frame="1"/>
        </w:rPr>
      </w:pPr>
    </w:p>
    <w:p w:rsidR="001B3A6C" w:rsidRDefault="001B3A6C" w:rsidP="004526B2">
      <w:pPr>
        <w:pStyle w:val="NormalWeb"/>
        <w:spacing w:before="0" w:beforeAutospacing="0" w:after="0" w:afterAutospacing="0"/>
        <w:jc w:val="both"/>
        <w:textAlignment w:val="baseline"/>
        <w:rPr>
          <w:rFonts w:ascii="Comic Sans MS" w:hAnsi="Comic Sans MS" w:cs="Arial"/>
          <w:color w:val="000000" w:themeColor="text1"/>
          <w:bdr w:val="none" w:sz="0" w:space="0" w:color="auto" w:frame="1"/>
        </w:rPr>
      </w:pPr>
      <w:r w:rsidRPr="001B3A6C">
        <w:rPr>
          <w:rFonts w:ascii="Comic Sans MS" w:hAnsi="Comic Sans MS" w:cs="Arial"/>
          <w:color w:val="000000" w:themeColor="text1"/>
          <w:bdr w:val="none" w:sz="0" w:space="0" w:color="auto" w:frame="1"/>
        </w:rPr>
        <w:t xml:space="preserve">At </w:t>
      </w:r>
      <w:r>
        <w:rPr>
          <w:rFonts w:ascii="Comic Sans MS" w:hAnsi="Comic Sans MS" w:cs="Arial"/>
          <w:color w:val="000000" w:themeColor="text1"/>
          <w:bdr w:val="none" w:sz="0" w:space="0" w:color="auto" w:frame="1"/>
        </w:rPr>
        <w:t>North Star 82’</w:t>
      </w:r>
      <w:r w:rsidRPr="001B3A6C">
        <w:rPr>
          <w:rFonts w:ascii="Comic Sans MS" w:hAnsi="Comic Sans MS" w:cs="Arial"/>
          <w:color w:val="000000" w:themeColor="text1"/>
          <w:bdr w:val="none" w:sz="0" w:space="0" w:color="auto" w:frame="1"/>
        </w:rPr>
        <w:t xml:space="preserve">, History and Geography is taught via a </w:t>
      </w:r>
      <w:r>
        <w:rPr>
          <w:rFonts w:ascii="Comic Sans MS" w:hAnsi="Comic Sans MS" w:cs="Arial"/>
          <w:color w:val="000000" w:themeColor="text1"/>
          <w:bdr w:val="none" w:sz="0" w:space="0" w:color="auto" w:frame="1"/>
        </w:rPr>
        <w:t xml:space="preserve">Project Based Learning Approach, with a key </w:t>
      </w:r>
      <w:r w:rsidR="004526B2">
        <w:rPr>
          <w:rFonts w:ascii="Comic Sans MS" w:hAnsi="Comic Sans MS" w:cs="Arial"/>
          <w:color w:val="000000" w:themeColor="text1"/>
          <w:bdr w:val="none" w:sz="0" w:space="0" w:color="auto" w:frame="1"/>
        </w:rPr>
        <w:t xml:space="preserve">driving </w:t>
      </w:r>
      <w:r>
        <w:rPr>
          <w:rFonts w:ascii="Comic Sans MS" w:hAnsi="Comic Sans MS" w:cs="Arial"/>
          <w:color w:val="000000" w:themeColor="text1"/>
          <w:bdr w:val="none" w:sz="0" w:space="0" w:color="auto" w:frame="1"/>
        </w:rPr>
        <w:t xml:space="preserve">question to answer.  </w:t>
      </w:r>
      <w:r w:rsidRPr="001B3A6C">
        <w:rPr>
          <w:rFonts w:ascii="Comic Sans MS" w:hAnsi="Comic Sans MS" w:cs="Arial"/>
          <w:color w:val="000000" w:themeColor="text1"/>
          <w:bdr w:val="none" w:sz="0" w:space="0" w:color="auto" w:frame="1"/>
        </w:rPr>
        <w:t xml:space="preserve">Every </w:t>
      </w:r>
      <w:r>
        <w:rPr>
          <w:rFonts w:ascii="Comic Sans MS" w:hAnsi="Comic Sans MS" w:cs="Arial"/>
          <w:color w:val="000000" w:themeColor="text1"/>
          <w:bdr w:val="none" w:sz="0" w:space="0" w:color="auto" w:frame="1"/>
        </w:rPr>
        <w:t>project</w:t>
      </w:r>
      <w:r w:rsidRPr="001B3A6C">
        <w:rPr>
          <w:rFonts w:ascii="Comic Sans MS" w:hAnsi="Comic Sans MS" w:cs="Arial"/>
          <w:color w:val="000000" w:themeColor="text1"/>
          <w:bdr w:val="none" w:sz="0" w:space="0" w:color="auto" w:frame="1"/>
        </w:rPr>
        <w:t xml:space="preserve"> brings together learning across the curriculum but commonly has History or Geography as a lead subject</w:t>
      </w:r>
      <w:r>
        <w:rPr>
          <w:rFonts w:ascii="Comic Sans MS" w:hAnsi="Comic Sans MS" w:cs="Arial"/>
          <w:color w:val="000000" w:themeColor="text1"/>
          <w:bdr w:val="none" w:sz="0" w:space="0" w:color="auto" w:frame="1"/>
        </w:rPr>
        <w:t>.</w:t>
      </w:r>
      <w:r w:rsidR="004810FE">
        <w:rPr>
          <w:rFonts w:ascii="Comic Sans MS" w:hAnsi="Comic Sans MS" w:cs="Arial"/>
          <w:color w:val="000000" w:themeColor="text1"/>
          <w:bdr w:val="none" w:sz="0" w:space="0" w:color="auto" w:frame="1"/>
        </w:rPr>
        <w:t xml:space="preserve">  Incorporated into their learning, will be </w:t>
      </w:r>
      <w:r w:rsidR="00A442E0">
        <w:rPr>
          <w:rFonts w:ascii="Comic Sans MS" w:hAnsi="Comic Sans MS" w:cs="Arial"/>
          <w:color w:val="000000" w:themeColor="text1"/>
          <w:bdr w:val="none" w:sz="0" w:space="0" w:color="auto" w:frame="1"/>
        </w:rPr>
        <w:t xml:space="preserve">varied </w:t>
      </w:r>
      <w:r w:rsidR="00FA7056">
        <w:rPr>
          <w:rFonts w:ascii="Comic Sans MS" w:hAnsi="Comic Sans MS" w:cs="Arial"/>
          <w:color w:val="000000" w:themeColor="text1"/>
          <w:bdr w:val="none" w:sz="0" w:space="0" w:color="auto" w:frame="1"/>
        </w:rPr>
        <w:t>opportunities</w:t>
      </w:r>
      <w:r w:rsidR="004810FE">
        <w:rPr>
          <w:rFonts w:ascii="Comic Sans MS" w:hAnsi="Comic Sans MS" w:cs="Arial"/>
          <w:color w:val="000000" w:themeColor="text1"/>
          <w:bdr w:val="none" w:sz="0" w:space="0" w:color="auto" w:frame="1"/>
        </w:rPr>
        <w:t xml:space="preserve"> for computing, Art and Design, Design Technology and Music.</w:t>
      </w:r>
    </w:p>
    <w:p w:rsidR="00020047" w:rsidRDefault="00020047" w:rsidP="004526B2">
      <w:pPr>
        <w:pStyle w:val="NormalWeb"/>
        <w:spacing w:before="0" w:beforeAutospacing="0" w:after="0" w:afterAutospacing="0"/>
        <w:jc w:val="both"/>
        <w:textAlignment w:val="baseline"/>
        <w:rPr>
          <w:rFonts w:ascii="Comic Sans MS" w:hAnsi="Comic Sans MS" w:cs="Arial"/>
          <w:color w:val="000000" w:themeColor="text1"/>
          <w:bdr w:val="none" w:sz="0" w:space="0" w:color="auto" w:frame="1"/>
        </w:rPr>
      </w:pPr>
    </w:p>
    <w:p w:rsidR="002B5A3D" w:rsidRPr="002B5A3D" w:rsidRDefault="002B5A3D" w:rsidP="00020047">
      <w:pPr>
        <w:spacing w:line="240" w:lineRule="auto"/>
        <w:jc w:val="both"/>
        <w:textAlignment w:val="top"/>
        <w:rPr>
          <w:rFonts w:ascii="Comic Sans MS" w:eastAsia="Times New Roman" w:hAnsi="Comic Sans MS" w:cs="Arial"/>
          <w:b/>
          <w:bCs/>
          <w:color w:val="000000" w:themeColor="text1"/>
          <w:sz w:val="24"/>
          <w:szCs w:val="24"/>
          <w:u w:val="single"/>
          <w:bdr w:val="none" w:sz="0" w:space="0" w:color="auto" w:frame="1"/>
          <w:lang w:eastAsia="en-GB"/>
        </w:rPr>
      </w:pPr>
      <w:r w:rsidRPr="002B5A3D">
        <w:rPr>
          <w:rFonts w:ascii="Comic Sans MS" w:eastAsia="Times New Roman" w:hAnsi="Comic Sans MS" w:cs="Arial"/>
          <w:b/>
          <w:bCs/>
          <w:color w:val="000000" w:themeColor="text1"/>
          <w:sz w:val="24"/>
          <w:szCs w:val="24"/>
          <w:u w:val="single"/>
          <w:bdr w:val="none" w:sz="0" w:space="0" w:color="auto" w:frame="1"/>
          <w:lang w:eastAsia="en-GB"/>
        </w:rPr>
        <w:t>History</w:t>
      </w:r>
    </w:p>
    <w:p w:rsidR="00020047" w:rsidRPr="00020047" w:rsidRDefault="00020047" w:rsidP="00020047">
      <w:pPr>
        <w:spacing w:line="240" w:lineRule="auto"/>
        <w:jc w:val="both"/>
        <w:textAlignment w:val="top"/>
        <w:rPr>
          <w:rFonts w:ascii="Comic Sans MS" w:eastAsia="Times New Roman" w:hAnsi="Comic Sans MS" w:cs="Arial"/>
          <w:color w:val="000000" w:themeColor="text1"/>
          <w:sz w:val="24"/>
          <w:szCs w:val="24"/>
          <w:bdr w:val="none" w:sz="0" w:space="0" w:color="auto" w:frame="1"/>
          <w:lang w:eastAsia="en-GB"/>
        </w:rPr>
      </w:pPr>
      <w:r w:rsidRPr="00020047">
        <w:rPr>
          <w:rFonts w:ascii="Comic Sans MS" w:eastAsia="Times New Roman" w:hAnsi="Comic Sans MS" w:cs="Arial"/>
          <w:bCs/>
          <w:color w:val="000000" w:themeColor="text1"/>
          <w:sz w:val="24"/>
          <w:szCs w:val="24"/>
          <w:bdr w:val="none" w:sz="0" w:space="0" w:color="auto" w:frame="1"/>
          <w:lang w:eastAsia="en-GB"/>
        </w:rPr>
        <w:t xml:space="preserve">History is all around us; in our families with their unique backgrounds, cultures and traditions and in our local and wider communities. The study of history ignites children’s curiosity about the past in Britain and the wider world. Through finding out about how and why the world, our country, culture and local community have developed over time, children understand how the past influences the present. History enables children to develop a context for their growing sense of identity and a chronological framework for their knowledge of significant events and people. What they learn through history can influence their decisions about personal choices, attitudes and values. At </w:t>
      </w:r>
      <w:r>
        <w:rPr>
          <w:rFonts w:ascii="Comic Sans MS" w:eastAsia="Times New Roman" w:hAnsi="Comic Sans MS" w:cs="Arial"/>
          <w:bCs/>
          <w:color w:val="000000" w:themeColor="text1"/>
          <w:sz w:val="24"/>
          <w:szCs w:val="24"/>
          <w:bdr w:val="none" w:sz="0" w:space="0" w:color="auto" w:frame="1"/>
          <w:lang w:eastAsia="en-GB"/>
        </w:rPr>
        <w:t>North Star 82’</w:t>
      </w:r>
      <w:r w:rsidRPr="00020047">
        <w:rPr>
          <w:rFonts w:ascii="Comic Sans MS" w:eastAsia="Times New Roman" w:hAnsi="Comic Sans MS" w:cs="Arial"/>
          <w:bCs/>
          <w:color w:val="000000" w:themeColor="text1"/>
          <w:sz w:val="24"/>
          <w:szCs w:val="24"/>
          <w:bdr w:val="none" w:sz="0" w:space="0" w:color="auto" w:frame="1"/>
          <w:lang w:eastAsia="en-GB"/>
        </w:rPr>
        <w:t>, our intent, when teaching history, is to stimulate the children’s curiosity in order for them to develop their knowledge, skills and understanding.</w:t>
      </w:r>
    </w:p>
    <w:p w:rsidR="00020047" w:rsidRPr="002B5A3D" w:rsidRDefault="002B5A3D" w:rsidP="002B5A3D">
      <w:pPr>
        <w:spacing w:line="240" w:lineRule="auto"/>
        <w:jc w:val="both"/>
        <w:textAlignment w:val="top"/>
        <w:rPr>
          <w:rFonts w:ascii="Comic Sans MS" w:eastAsia="Times New Roman" w:hAnsi="Comic Sans MS" w:cs="Arial"/>
          <w:b/>
          <w:bCs/>
          <w:color w:val="000000" w:themeColor="text1"/>
          <w:sz w:val="24"/>
          <w:szCs w:val="24"/>
          <w:u w:val="single"/>
          <w:bdr w:val="none" w:sz="0" w:space="0" w:color="auto" w:frame="1"/>
          <w:lang w:eastAsia="en-GB"/>
        </w:rPr>
      </w:pPr>
      <w:r>
        <w:rPr>
          <w:rFonts w:ascii="Comic Sans MS" w:eastAsia="Times New Roman" w:hAnsi="Comic Sans MS" w:cs="Arial"/>
          <w:b/>
          <w:bCs/>
          <w:color w:val="000000" w:themeColor="text1"/>
          <w:sz w:val="24"/>
          <w:szCs w:val="24"/>
          <w:u w:val="single"/>
          <w:bdr w:val="none" w:sz="0" w:space="0" w:color="auto" w:frame="1"/>
          <w:lang w:eastAsia="en-GB"/>
        </w:rPr>
        <w:t>Geography</w:t>
      </w:r>
    </w:p>
    <w:p w:rsidR="00020047" w:rsidRDefault="00020047" w:rsidP="00020047">
      <w:pPr>
        <w:spacing w:line="240" w:lineRule="auto"/>
        <w:jc w:val="both"/>
        <w:textAlignment w:val="top"/>
        <w:rPr>
          <w:rFonts w:ascii="Comic Sans MS" w:eastAsia="Times New Roman" w:hAnsi="Comic Sans MS" w:cs="Arial"/>
          <w:color w:val="000000" w:themeColor="text1"/>
          <w:sz w:val="24"/>
          <w:szCs w:val="24"/>
          <w:bdr w:val="none" w:sz="0" w:space="0" w:color="auto" w:frame="1"/>
          <w:lang w:eastAsia="en-GB"/>
        </w:rPr>
      </w:pPr>
      <w:r w:rsidRPr="00020047">
        <w:rPr>
          <w:rFonts w:ascii="Comic Sans MS" w:eastAsia="Times New Roman" w:hAnsi="Comic Sans MS" w:cs="Arial"/>
          <w:color w:val="000000" w:themeColor="text1"/>
          <w:sz w:val="24"/>
          <w:szCs w:val="24"/>
          <w:bdr w:val="none" w:sz="0" w:space="0" w:color="auto" w:frame="1"/>
          <w:lang w:eastAsia="en-GB"/>
        </w:rPr>
        <w:t xml:space="preserve">Geography is essentially about understanding the world we live in. It helps to provoke and provide answers to questions about the natural and human aspects of the world. At </w:t>
      </w:r>
      <w:r>
        <w:rPr>
          <w:rFonts w:ascii="Comic Sans MS" w:eastAsia="Times New Roman" w:hAnsi="Comic Sans MS" w:cs="Arial"/>
          <w:color w:val="000000" w:themeColor="text1"/>
          <w:sz w:val="24"/>
          <w:szCs w:val="24"/>
          <w:bdr w:val="none" w:sz="0" w:space="0" w:color="auto" w:frame="1"/>
          <w:lang w:eastAsia="en-GB"/>
        </w:rPr>
        <w:t>North Star 82’</w:t>
      </w:r>
      <w:r w:rsidRPr="00020047">
        <w:rPr>
          <w:rFonts w:ascii="Comic Sans MS" w:eastAsia="Times New Roman" w:hAnsi="Comic Sans MS" w:cs="Arial"/>
          <w:color w:val="000000" w:themeColor="text1"/>
          <w:sz w:val="24"/>
          <w:szCs w:val="24"/>
          <w:bdr w:val="none" w:sz="0" w:space="0" w:color="auto" w:frame="1"/>
          <w:lang w:eastAsia="en-GB"/>
        </w:rPr>
        <w:t xml:space="preserve">, children are encouraged to develop a greater understanding and knowledge of the world, as well as their place in it. The geography curriculum enables children to develop knowledge and skills that are transferable to other curriculum areas. Geography is an investigative subject, which develops an understanding of concepts, knowledge and skills. </w:t>
      </w:r>
      <w:r w:rsidR="00AE42AF">
        <w:rPr>
          <w:rFonts w:ascii="Comic Sans MS" w:eastAsia="Times New Roman" w:hAnsi="Comic Sans MS" w:cs="Arial"/>
          <w:color w:val="000000" w:themeColor="text1"/>
          <w:sz w:val="24"/>
          <w:szCs w:val="24"/>
          <w:bdr w:val="none" w:sz="0" w:space="0" w:color="auto" w:frame="1"/>
          <w:lang w:eastAsia="en-GB"/>
        </w:rPr>
        <w:t>At North Star 82’ o</w:t>
      </w:r>
      <w:r w:rsidRPr="00020047">
        <w:rPr>
          <w:rFonts w:ascii="Comic Sans MS" w:eastAsia="Times New Roman" w:hAnsi="Comic Sans MS" w:cs="Arial"/>
          <w:color w:val="000000" w:themeColor="text1"/>
          <w:sz w:val="24"/>
          <w:szCs w:val="24"/>
          <w:bdr w:val="none" w:sz="0" w:space="0" w:color="auto" w:frame="1"/>
          <w:lang w:eastAsia="en-GB"/>
        </w:rPr>
        <w:t>ur intent, when teaching geography, is to inspire in children a curiosity and fascination about the world and people within it; to promote the children's interest and understanding of diverse places, people, resources and natural and human environments, together with a deep understanding of the Earth's key physical and human processes.</w:t>
      </w:r>
    </w:p>
    <w:p w:rsidR="001B3A6C" w:rsidRPr="001B3A6C" w:rsidRDefault="001B3A6C" w:rsidP="001B3A6C">
      <w:pPr>
        <w:pStyle w:val="NormalWeb"/>
        <w:spacing w:before="0" w:beforeAutospacing="0" w:after="0" w:afterAutospacing="0"/>
        <w:jc w:val="both"/>
        <w:textAlignment w:val="baseline"/>
        <w:rPr>
          <w:rFonts w:ascii="Comic Sans MS" w:hAnsi="Comic Sans MS" w:cs="Arial"/>
          <w:color w:val="000000" w:themeColor="text1"/>
          <w:bdr w:val="none" w:sz="0" w:space="0" w:color="auto" w:frame="1"/>
        </w:rPr>
      </w:pPr>
      <w:r w:rsidRPr="001B3A6C">
        <w:rPr>
          <w:rFonts w:ascii="Comic Sans MS" w:hAnsi="Comic Sans MS" w:cs="Arial"/>
          <w:color w:val="000000" w:themeColor="text1"/>
          <w:bdr w:val="none" w:sz="0" w:space="0" w:color="auto" w:frame="1"/>
        </w:rPr>
        <w:t>As pupils progress through the school, they are challenged with more sophisticated content, encouraged to engage in detailed discussions and given tasks to ensure they utilise and apply what they have learnt.</w:t>
      </w:r>
      <w:r w:rsidR="0030701E">
        <w:rPr>
          <w:rFonts w:ascii="Comic Sans MS" w:hAnsi="Comic Sans MS" w:cs="Arial"/>
          <w:color w:val="000000" w:themeColor="text1"/>
          <w:bdr w:val="none" w:sz="0" w:space="0" w:color="auto" w:frame="1"/>
        </w:rPr>
        <w:t xml:space="preserve">  </w:t>
      </w:r>
      <w:r w:rsidRPr="001B3A6C">
        <w:rPr>
          <w:rFonts w:ascii="Comic Sans MS" w:hAnsi="Comic Sans MS" w:cs="Arial"/>
          <w:color w:val="000000" w:themeColor="text1"/>
          <w:bdr w:val="none" w:sz="0" w:space="0" w:color="auto" w:frame="1"/>
        </w:rPr>
        <w:t xml:space="preserve">Our goal is that when children leave </w:t>
      </w:r>
      <w:r>
        <w:rPr>
          <w:rFonts w:ascii="Comic Sans MS" w:hAnsi="Comic Sans MS" w:cs="Arial"/>
          <w:color w:val="000000" w:themeColor="text1"/>
          <w:bdr w:val="none" w:sz="0" w:space="0" w:color="auto" w:frame="1"/>
        </w:rPr>
        <w:t>North Star 82’</w:t>
      </w:r>
      <w:r w:rsidRPr="001B3A6C">
        <w:rPr>
          <w:rFonts w:ascii="Comic Sans MS" w:hAnsi="Comic Sans MS" w:cs="Arial"/>
          <w:color w:val="000000" w:themeColor="text1"/>
          <w:bdr w:val="none" w:sz="0" w:space="0" w:color="auto" w:frame="1"/>
        </w:rPr>
        <w:t>, they will have developed a solid foundation of historical and geographical knowledge and skills which will prepare them for future study and equip them to understand the ever-developing world in which they live.</w:t>
      </w:r>
    </w:p>
    <w:p w:rsidR="00030603" w:rsidRDefault="00030603" w:rsidP="001B77F3">
      <w:pPr>
        <w:pStyle w:val="NormalWeb"/>
        <w:spacing w:before="0" w:beforeAutospacing="0" w:after="0" w:afterAutospacing="0"/>
        <w:jc w:val="both"/>
        <w:textAlignment w:val="baseline"/>
        <w:rPr>
          <w:rFonts w:ascii="Comic Sans MS" w:hAnsi="Comic Sans MS" w:cs="Arial"/>
          <w:color w:val="000000" w:themeColor="text1"/>
        </w:rPr>
      </w:pPr>
    </w:p>
    <w:p w:rsidR="00030603" w:rsidRDefault="00030603" w:rsidP="002271EC">
      <w:pPr>
        <w:pStyle w:val="NormalWeb"/>
        <w:numPr>
          <w:ilvl w:val="0"/>
          <w:numId w:val="9"/>
        </w:numPr>
        <w:spacing w:before="0" w:beforeAutospacing="0" w:after="0" w:afterAutospacing="0"/>
        <w:textAlignment w:val="baseline"/>
        <w:rPr>
          <w:rFonts w:ascii="Comic Sans MS" w:hAnsi="Comic Sans MS" w:cs="Arial"/>
          <w:b/>
          <w:bCs/>
          <w:color w:val="000000" w:themeColor="text1"/>
          <w:u w:val="single"/>
          <w:bdr w:val="none" w:sz="0" w:space="0" w:color="auto" w:frame="1"/>
        </w:rPr>
      </w:pPr>
      <w:r w:rsidRPr="002B5A3D">
        <w:rPr>
          <w:rFonts w:ascii="Comic Sans MS" w:hAnsi="Comic Sans MS" w:cs="Arial"/>
          <w:b/>
          <w:bCs/>
          <w:color w:val="000000" w:themeColor="text1"/>
          <w:u w:val="single"/>
          <w:bdr w:val="none" w:sz="0" w:space="0" w:color="auto" w:frame="1"/>
        </w:rPr>
        <w:t>Implementation</w:t>
      </w:r>
    </w:p>
    <w:p w:rsidR="002B5A3D" w:rsidRPr="002B5A3D" w:rsidRDefault="002B5A3D" w:rsidP="002B5A3D">
      <w:pPr>
        <w:pStyle w:val="NormalWeb"/>
        <w:spacing w:before="0" w:beforeAutospacing="0" w:after="0" w:afterAutospacing="0"/>
        <w:jc w:val="center"/>
        <w:textAlignment w:val="baseline"/>
        <w:rPr>
          <w:rFonts w:ascii="Comic Sans MS" w:hAnsi="Comic Sans MS" w:cs="Arial"/>
          <w:b/>
          <w:color w:val="000000" w:themeColor="text1"/>
          <w:u w:val="single"/>
        </w:rPr>
      </w:pPr>
    </w:p>
    <w:p w:rsidR="00030603" w:rsidRDefault="00030603" w:rsidP="001B77F3">
      <w:pPr>
        <w:pStyle w:val="NormalWeb"/>
        <w:spacing w:before="0" w:beforeAutospacing="0" w:after="0" w:afterAutospacing="0"/>
        <w:jc w:val="both"/>
        <w:textAlignment w:val="baseline"/>
        <w:rPr>
          <w:rFonts w:ascii="Comic Sans MS" w:hAnsi="Comic Sans MS" w:cs="Arial"/>
          <w:color w:val="000000" w:themeColor="text1"/>
          <w:bdr w:val="none" w:sz="0" w:space="0" w:color="auto" w:frame="1"/>
        </w:rPr>
      </w:pPr>
      <w:r w:rsidRPr="00030603">
        <w:rPr>
          <w:rFonts w:ascii="Comic Sans MS" w:hAnsi="Comic Sans MS" w:cs="Arial"/>
          <w:color w:val="000000" w:themeColor="text1"/>
          <w:bdr w:val="none" w:sz="0" w:space="0" w:color="auto" w:frame="1"/>
        </w:rPr>
        <w:t xml:space="preserve">Our whole curriculum is shaped by our school vision which aims to do something different for those who need more, regardless of background, ability or additional needs. </w:t>
      </w:r>
    </w:p>
    <w:p w:rsidR="00A442E0" w:rsidRDefault="00562640" w:rsidP="001B77F3">
      <w:pPr>
        <w:pStyle w:val="NormalWeb"/>
        <w:spacing w:before="0" w:beforeAutospacing="0" w:after="0" w:afterAutospacing="0"/>
        <w:jc w:val="both"/>
        <w:textAlignment w:val="baseline"/>
        <w:rPr>
          <w:rFonts w:ascii="Comic Sans MS" w:hAnsi="Comic Sans MS" w:cs="Arial"/>
          <w:color w:val="000000" w:themeColor="text1"/>
          <w:bdr w:val="none" w:sz="0" w:space="0" w:color="auto" w:frame="1"/>
        </w:rPr>
      </w:pPr>
      <w:r>
        <w:rPr>
          <w:rFonts w:ascii="Comic Sans MS" w:hAnsi="Comic Sans MS" w:cs="Arial"/>
          <w:color w:val="000000" w:themeColor="text1"/>
          <w:bdr w:val="none" w:sz="0" w:space="0" w:color="auto" w:frame="1"/>
        </w:rPr>
        <w:t>PBL</w:t>
      </w:r>
      <w:r w:rsidR="00030603" w:rsidRPr="00030603">
        <w:rPr>
          <w:rFonts w:ascii="Comic Sans MS" w:hAnsi="Comic Sans MS" w:cs="Arial"/>
          <w:color w:val="000000" w:themeColor="text1"/>
          <w:bdr w:val="none" w:sz="0" w:space="0" w:color="auto" w:frame="1"/>
        </w:rPr>
        <w:t xml:space="preserve"> is taught </w:t>
      </w:r>
      <w:r w:rsidR="00030603">
        <w:rPr>
          <w:rFonts w:ascii="Comic Sans MS" w:hAnsi="Comic Sans MS" w:cs="Arial"/>
          <w:color w:val="000000" w:themeColor="text1"/>
          <w:bdr w:val="none" w:sz="0" w:space="0" w:color="auto" w:frame="1"/>
        </w:rPr>
        <w:t>throughout the year on a rolling 2-year curriculum (Year A and Year B) in Key Stage 1, Lower Key Stage 2 and Upper Key Stage 2</w:t>
      </w:r>
      <w:r w:rsidR="005D7474">
        <w:rPr>
          <w:rFonts w:ascii="Comic Sans MS" w:hAnsi="Comic Sans MS" w:cs="Arial"/>
          <w:color w:val="000000" w:themeColor="text1"/>
          <w:bdr w:val="none" w:sz="0" w:space="0" w:color="auto" w:frame="1"/>
        </w:rPr>
        <w:t xml:space="preserve">.  </w:t>
      </w:r>
    </w:p>
    <w:p w:rsidR="00030603" w:rsidRPr="00030603" w:rsidRDefault="00030603" w:rsidP="00030603">
      <w:pPr>
        <w:pStyle w:val="NormalWeb"/>
        <w:spacing w:before="0" w:beforeAutospacing="0" w:after="0" w:afterAutospacing="0"/>
        <w:textAlignment w:val="baseline"/>
        <w:rPr>
          <w:rFonts w:ascii="Comic Sans MS" w:hAnsi="Comic Sans MS" w:cs="Arial"/>
          <w:color w:val="000000" w:themeColor="text1"/>
          <w:bdr w:val="none" w:sz="0" w:space="0" w:color="auto" w:frame="1"/>
        </w:rPr>
      </w:pPr>
    </w:p>
    <w:tbl>
      <w:tblPr>
        <w:tblStyle w:val="TableGrid"/>
        <w:tblW w:w="10456" w:type="dxa"/>
        <w:tblLook w:val="04A0" w:firstRow="1" w:lastRow="0" w:firstColumn="1" w:lastColumn="0" w:noHBand="0" w:noVBand="1"/>
      </w:tblPr>
      <w:tblGrid>
        <w:gridCol w:w="1239"/>
        <w:gridCol w:w="1536"/>
        <w:gridCol w:w="1536"/>
        <w:gridCol w:w="1536"/>
        <w:gridCol w:w="1536"/>
        <w:gridCol w:w="1536"/>
        <w:gridCol w:w="1537"/>
      </w:tblGrid>
      <w:tr w:rsidR="00D337E9" w:rsidTr="00D337E9">
        <w:tc>
          <w:tcPr>
            <w:tcW w:w="1239" w:type="dxa"/>
            <w:shd w:val="clear" w:color="auto" w:fill="FFFFCC"/>
          </w:tcPr>
          <w:p w:rsidR="00D337E9" w:rsidRPr="001665E7" w:rsidRDefault="00D337E9" w:rsidP="00030603">
            <w:pPr>
              <w:jc w:val="center"/>
              <w:rPr>
                <w:rFonts w:ascii="Comic Sans MS" w:hAnsi="Comic Sans MS"/>
                <w:b/>
                <w:sz w:val="20"/>
                <w:szCs w:val="20"/>
              </w:rPr>
            </w:pPr>
            <w:bookmarkStart w:id="0" w:name="_Hlk217126828"/>
            <w:r w:rsidRPr="001665E7">
              <w:rPr>
                <w:rFonts w:ascii="Comic Sans MS" w:hAnsi="Comic Sans MS"/>
                <w:b/>
                <w:sz w:val="20"/>
                <w:szCs w:val="20"/>
              </w:rPr>
              <w:t xml:space="preserve">Year A </w:t>
            </w:r>
          </w:p>
          <w:p w:rsidR="00D337E9" w:rsidRPr="001665E7" w:rsidRDefault="00D337E9" w:rsidP="00030603">
            <w:pPr>
              <w:jc w:val="center"/>
              <w:rPr>
                <w:rFonts w:ascii="Comic Sans MS" w:hAnsi="Comic Sans MS"/>
                <w:b/>
                <w:sz w:val="20"/>
                <w:szCs w:val="20"/>
              </w:rPr>
            </w:pPr>
          </w:p>
        </w:tc>
        <w:tc>
          <w:tcPr>
            <w:tcW w:w="1536" w:type="dxa"/>
            <w:shd w:val="clear" w:color="auto" w:fill="FFFFCC"/>
          </w:tcPr>
          <w:p w:rsidR="00D337E9" w:rsidRPr="001665E7" w:rsidRDefault="00D337E9" w:rsidP="00030603">
            <w:pPr>
              <w:jc w:val="center"/>
              <w:rPr>
                <w:rFonts w:ascii="Comic Sans MS" w:hAnsi="Comic Sans MS"/>
                <w:b/>
                <w:sz w:val="20"/>
                <w:szCs w:val="20"/>
              </w:rPr>
            </w:pPr>
            <w:r w:rsidRPr="001665E7">
              <w:rPr>
                <w:rFonts w:ascii="Comic Sans MS" w:hAnsi="Comic Sans MS"/>
                <w:b/>
                <w:sz w:val="20"/>
                <w:szCs w:val="20"/>
              </w:rPr>
              <w:t>Term 1</w:t>
            </w:r>
          </w:p>
        </w:tc>
        <w:tc>
          <w:tcPr>
            <w:tcW w:w="1536" w:type="dxa"/>
            <w:shd w:val="clear" w:color="auto" w:fill="FFFFCC"/>
          </w:tcPr>
          <w:p w:rsidR="00D337E9" w:rsidRPr="001665E7" w:rsidRDefault="00D337E9" w:rsidP="00030603">
            <w:pPr>
              <w:jc w:val="center"/>
              <w:rPr>
                <w:rFonts w:ascii="Comic Sans MS" w:hAnsi="Comic Sans MS"/>
                <w:b/>
                <w:sz w:val="20"/>
                <w:szCs w:val="20"/>
              </w:rPr>
            </w:pPr>
            <w:r w:rsidRPr="001665E7">
              <w:rPr>
                <w:rFonts w:ascii="Comic Sans MS" w:hAnsi="Comic Sans MS"/>
                <w:b/>
                <w:sz w:val="20"/>
                <w:szCs w:val="20"/>
              </w:rPr>
              <w:t>Term 2</w:t>
            </w:r>
          </w:p>
        </w:tc>
        <w:tc>
          <w:tcPr>
            <w:tcW w:w="1536" w:type="dxa"/>
            <w:shd w:val="clear" w:color="auto" w:fill="FFFFCC"/>
          </w:tcPr>
          <w:p w:rsidR="00D337E9" w:rsidRPr="001665E7" w:rsidRDefault="00D337E9" w:rsidP="00030603">
            <w:pPr>
              <w:jc w:val="center"/>
              <w:rPr>
                <w:rFonts w:ascii="Comic Sans MS" w:hAnsi="Comic Sans MS"/>
                <w:b/>
                <w:sz w:val="20"/>
                <w:szCs w:val="20"/>
              </w:rPr>
            </w:pPr>
            <w:r w:rsidRPr="001665E7">
              <w:rPr>
                <w:rFonts w:ascii="Comic Sans MS" w:hAnsi="Comic Sans MS"/>
                <w:b/>
                <w:sz w:val="20"/>
                <w:szCs w:val="20"/>
              </w:rPr>
              <w:t>Term 3</w:t>
            </w:r>
          </w:p>
        </w:tc>
        <w:tc>
          <w:tcPr>
            <w:tcW w:w="1536" w:type="dxa"/>
            <w:shd w:val="clear" w:color="auto" w:fill="FFFFCC"/>
          </w:tcPr>
          <w:p w:rsidR="00D337E9" w:rsidRPr="001665E7" w:rsidRDefault="00D337E9" w:rsidP="00030603">
            <w:pPr>
              <w:jc w:val="center"/>
              <w:rPr>
                <w:rFonts w:ascii="Comic Sans MS" w:hAnsi="Comic Sans MS"/>
                <w:b/>
                <w:sz w:val="20"/>
                <w:szCs w:val="20"/>
              </w:rPr>
            </w:pPr>
            <w:r w:rsidRPr="001665E7">
              <w:rPr>
                <w:rFonts w:ascii="Comic Sans MS" w:hAnsi="Comic Sans MS"/>
                <w:b/>
                <w:sz w:val="20"/>
                <w:szCs w:val="20"/>
              </w:rPr>
              <w:t>Term 4</w:t>
            </w:r>
          </w:p>
        </w:tc>
        <w:tc>
          <w:tcPr>
            <w:tcW w:w="1536" w:type="dxa"/>
            <w:shd w:val="clear" w:color="auto" w:fill="FFFFCC"/>
          </w:tcPr>
          <w:p w:rsidR="00D337E9" w:rsidRPr="001665E7" w:rsidRDefault="00D337E9" w:rsidP="00030603">
            <w:pPr>
              <w:jc w:val="center"/>
              <w:rPr>
                <w:rFonts w:ascii="Comic Sans MS" w:hAnsi="Comic Sans MS"/>
                <w:b/>
                <w:sz w:val="20"/>
                <w:szCs w:val="20"/>
              </w:rPr>
            </w:pPr>
            <w:r w:rsidRPr="001665E7">
              <w:rPr>
                <w:rFonts w:ascii="Comic Sans MS" w:hAnsi="Comic Sans MS"/>
                <w:b/>
                <w:sz w:val="20"/>
                <w:szCs w:val="20"/>
              </w:rPr>
              <w:t>Term 5</w:t>
            </w:r>
          </w:p>
        </w:tc>
        <w:tc>
          <w:tcPr>
            <w:tcW w:w="1537" w:type="dxa"/>
            <w:shd w:val="clear" w:color="auto" w:fill="FFFFCC"/>
          </w:tcPr>
          <w:p w:rsidR="00D337E9" w:rsidRPr="001665E7" w:rsidRDefault="00D337E9" w:rsidP="00030603">
            <w:pPr>
              <w:jc w:val="center"/>
              <w:rPr>
                <w:rFonts w:ascii="Comic Sans MS" w:hAnsi="Comic Sans MS"/>
                <w:b/>
                <w:sz w:val="20"/>
                <w:szCs w:val="20"/>
              </w:rPr>
            </w:pPr>
            <w:r w:rsidRPr="001665E7">
              <w:rPr>
                <w:rFonts w:ascii="Comic Sans MS" w:hAnsi="Comic Sans MS"/>
                <w:b/>
                <w:sz w:val="20"/>
                <w:szCs w:val="20"/>
              </w:rPr>
              <w:t>Term 6</w:t>
            </w:r>
          </w:p>
        </w:tc>
      </w:tr>
      <w:tr w:rsidR="00726F8C" w:rsidTr="00D337E9">
        <w:tc>
          <w:tcPr>
            <w:tcW w:w="1239" w:type="dxa"/>
            <w:shd w:val="clear" w:color="auto" w:fill="FFFFCC"/>
          </w:tcPr>
          <w:p w:rsidR="00726F8C" w:rsidRPr="001665E7" w:rsidRDefault="00726F8C" w:rsidP="001665E7">
            <w:pPr>
              <w:jc w:val="center"/>
              <w:rPr>
                <w:rFonts w:ascii="Comic Sans MS" w:hAnsi="Comic Sans MS"/>
                <w:b/>
                <w:sz w:val="20"/>
                <w:szCs w:val="20"/>
              </w:rPr>
            </w:pPr>
            <w:r w:rsidRPr="001665E7">
              <w:rPr>
                <w:rFonts w:ascii="Comic Sans MS" w:hAnsi="Comic Sans MS"/>
                <w:b/>
                <w:sz w:val="20"/>
                <w:szCs w:val="20"/>
              </w:rPr>
              <w:t>Key Stage 1</w:t>
            </w:r>
          </w:p>
        </w:tc>
        <w:tc>
          <w:tcPr>
            <w:tcW w:w="1536" w:type="dxa"/>
            <w:shd w:val="clear" w:color="auto" w:fill="FFFFCC"/>
          </w:tcPr>
          <w:p w:rsidR="00726F8C" w:rsidRPr="001665E7" w:rsidRDefault="00726F8C" w:rsidP="00726F8C">
            <w:pPr>
              <w:jc w:val="center"/>
              <w:rPr>
                <w:rFonts w:ascii="Comic Sans MS" w:hAnsi="Comic Sans MS"/>
                <w:color w:val="00B050"/>
                <w:sz w:val="20"/>
                <w:szCs w:val="20"/>
              </w:rPr>
            </w:pPr>
            <w:r w:rsidRPr="001665E7">
              <w:rPr>
                <w:rFonts w:ascii="Comic Sans MS" w:eastAsia="Times New Roman" w:hAnsi="Comic Sans MS" w:cstheme="minorHAnsi"/>
                <w:color w:val="00B050"/>
                <w:sz w:val="20"/>
                <w:szCs w:val="20"/>
                <w:lang w:val="en-US"/>
              </w:rPr>
              <w:t>What makes me, my school and my city unique? </w:t>
            </w:r>
          </w:p>
        </w:tc>
        <w:tc>
          <w:tcPr>
            <w:tcW w:w="1536" w:type="dxa"/>
            <w:shd w:val="clear" w:color="auto" w:fill="FFFFCC"/>
          </w:tcPr>
          <w:p w:rsidR="00726F8C" w:rsidRPr="001665E7" w:rsidRDefault="00726F8C" w:rsidP="00726F8C">
            <w:pPr>
              <w:jc w:val="center"/>
              <w:rPr>
                <w:rFonts w:ascii="Comic Sans MS" w:hAnsi="Comic Sans MS"/>
                <w:color w:val="00B050"/>
                <w:sz w:val="20"/>
                <w:szCs w:val="20"/>
              </w:rPr>
            </w:pPr>
            <w:r w:rsidRPr="001665E7">
              <w:rPr>
                <w:rFonts w:ascii="Comic Sans MS" w:eastAsia="Times New Roman" w:hAnsi="Comic Sans MS" w:cstheme="minorHAnsi"/>
                <w:color w:val="00B050"/>
                <w:sz w:val="20"/>
                <w:szCs w:val="20"/>
                <w:lang w:val="en-US"/>
              </w:rPr>
              <w:t>What is up with the weather in England? </w:t>
            </w:r>
          </w:p>
        </w:tc>
        <w:tc>
          <w:tcPr>
            <w:tcW w:w="1536" w:type="dxa"/>
            <w:shd w:val="clear" w:color="auto" w:fill="FFFFCC"/>
          </w:tcPr>
          <w:p w:rsidR="00726F8C" w:rsidRPr="001665E7" w:rsidRDefault="00726F8C" w:rsidP="00726F8C">
            <w:pPr>
              <w:jc w:val="center"/>
              <w:rPr>
                <w:rFonts w:ascii="Comic Sans MS" w:eastAsia="Times New Roman" w:hAnsi="Comic Sans MS" w:cstheme="minorHAnsi"/>
                <w:color w:val="00B050"/>
                <w:sz w:val="20"/>
                <w:szCs w:val="20"/>
                <w:lang w:val="en-US"/>
              </w:rPr>
            </w:pPr>
            <w:r w:rsidRPr="001665E7">
              <w:rPr>
                <w:rFonts w:ascii="Comic Sans MS" w:eastAsia="Times New Roman" w:hAnsi="Comic Sans MS" w:cstheme="minorHAnsi"/>
                <w:bCs/>
                <w:color w:val="00B050"/>
                <w:sz w:val="20"/>
                <w:szCs w:val="20"/>
              </w:rPr>
              <w:t>What makes a great explorer, and how would you explore somewhere new?</w:t>
            </w:r>
            <w:r w:rsidRPr="001665E7">
              <w:rPr>
                <w:rFonts w:ascii="Comic Sans MS" w:eastAsia="Times New Roman" w:hAnsi="Comic Sans MS" w:cstheme="minorHAnsi"/>
                <w:color w:val="00B050"/>
                <w:sz w:val="20"/>
                <w:szCs w:val="20"/>
                <w:lang w:val="en-US"/>
              </w:rPr>
              <w:t>  </w:t>
            </w:r>
          </w:p>
          <w:p w:rsidR="00726F8C" w:rsidRPr="001665E7" w:rsidRDefault="00726F8C" w:rsidP="00726F8C">
            <w:pPr>
              <w:jc w:val="center"/>
              <w:rPr>
                <w:rFonts w:ascii="Comic Sans MS" w:hAnsi="Comic Sans MS"/>
                <w:color w:val="00B050"/>
                <w:sz w:val="20"/>
                <w:szCs w:val="20"/>
              </w:rPr>
            </w:pPr>
          </w:p>
        </w:tc>
        <w:tc>
          <w:tcPr>
            <w:tcW w:w="1536" w:type="dxa"/>
            <w:shd w:val="clear" w:color="auto" w:fill="FFFFCC"/>
          </w:tcPr>
          <w:p w:rsidR="00726F8C" w:rsidRPr="001665E7" w:rsidRDefault="00726F8C" w:rsidP="00726F8C">
            <w:pPr>
              <w:jc w:val="center"/>
              <w:rPr>
                <w:rFonts w:ascii="Comic Sans MS" w:hAnsi="Comic Sans MS"/>
                <w:color w:val="00B050"/>
                <w:sz w:val="20"/>
                <w:szCs w:val="20"/>
              </w:rPr>
            </w:pPr>
            <w:r w:rsidRPr="001665E7">
              <w:rPr>
                <w:rFonts w:ascii="Comic Sans MS" w:eastAsia="Times New Roman" w:hAnsi="Comic Sans MS" w:cstheme="minorHAnsi"/>
                <w:bCs/>
                <w:color w:val="00B050"/>
                <w:sz w:val="20"/>
                <w:szCs w:val="20"/>
                <w:lang w:val="en-US"/>
              </w:rPr>
              <w:t>Why was Brunel a pioneer?</w:t>
            </w:r>
            <w:r w:rsidRPr="001665E7">
              <w:rPr>
                <w:rFonts w:ascii="Comic Sans MS" w:eastAsia="Times New Roman" w:hAnsi="Comic Sans MS" w:cstheme="minorHAnsi"/>
                <w:color w:val="00B050"/>
                <w:sz w:val="20"/>
                <w:szCs w:val="20"/>
                <w:lang w:val="en-US"/>
              </w:rPr>
              <w:t> </w:t>
            </w:r>
          </w:p>
        </w:tc>
        <w:tc>
          <w:tcPr>
            <w:tcW w:w="1536" w:type="dxa"/>
            <w:shd w:val="clear" w:color="auto" w:fill="FFFFCC"/>
          </w:tcPr>
          <w:p w:rsidR="00726F8C" w:rsidRPr="001665E7" w:rsidRDefault="00726F8C" w:rsidP="00726F8C">
            <w:pPr>
              <w:jc w:val="center"/>
              <w:rPr>
                <w:rFonts w:ascii="Comic Sans MS" w:hAnsi="Comic Sans MS"/>
                <w:color w:val="00B050"/>
                <w:sz w:val="20"/>
                <w:szCs w:val="20"/>
              </w:rPr>
            </w:pPr>
            <w:r w:rsidRPr="001665E7">
              <w:rPr>
                <w:rFonts w:ascii="Comic Sans MS" w:eastAsia="Times New Roman" w:hAnsi="Comic Sans MS" w:cstheme="minorHAnsi"/>
                <w:color w:val="00B050"/>
                <w:sz w:val="20"/>
                <w:szCs w:val="20"/>
              </w:rPr>
              <w:t>How is life in England different from life in a village in Kenya?</w:t>
            </w:r>
            <w:r w:rsidRPr="001665E7">
              <w:rPr>
                <w:rFonts w:ascii="Comic Sans MS" w:eastAsia="Times New Roman" w:hAnsi="Comic Sans MS" w:cstheme="minorHAnsi"/>
                <w:color w:val="00B050"/>
                <w:sz w:val="20"/>
                <w:szCs w:val="20"/>
                <w:lang w:val="en-US"/>
              </w:rPr>
              <w:t> </w:t>
            </w:r>
          </w:p>
        </w:tc>
        <w:tc>
          <w:tcPr>
            <w:tcW w:w="1537" w:type="dxa"/>
            <w:shd w:val="clear" w:color="auto" w:fill="FFFFCC"/>
          </w:tcPr>
          <w:p w:rsidR="00726F8C" w:rsidRPr="001665E7" w:rsidRDefault="00726F8C" w:rsidP="00726F8C">
            <w:pPr>
              <w:jc w:val="center"/>
              <w:textAlignment w:val="baseline"/>
              <w:rPr>
                <w:rFonts w:ascii="Comic Sans MS" w:eastAsia="Times New Roman" w:hAnsi="Comic Sans MS" w:cstheme="minorHAnsi"/>
                <w:color w:val="00B050"/>
                <w:sz w:val="20"/>
                <w:szCs w:val="20"/>
                <w:lang w:val="en-US"/>
              </w:rPr>
            </w:pPr>
            <w:r w:rsidRPr="001665E7">
              <w:rPr>
                <w:rFonts w:ascii="Comic Sans MS" w:eastAsia="Times New Roman" w:hAnsi="Comic Sans MS" w:cstheme="minorHAnsi"/>
                <w:color w:val="00B050"/>
                <w:sz w:val="20"/>
                <w:szCs w:val="20"/>
                <w:lang w:val="en-US"/>
              </w:rPr>
              <w:t>Why do we need to look after our beaches? </w:t>
            </w:r>
          </w:p>
        </w:tc>
      </w:tr>
      <w:tr w:rsidR="001665E7" w:rsidTr="00D337E9">
        <w:tc>
          <w:tcPr>
            <w:tcW w:w="1239" w:type="dxa"/>
            <w:shd w:val="clear" w:color="auto" w:fill="FFFFCC"/>
          </w:tcPr>
          <w:p w:rsidR="001665E7" w:rsidRPr="001665E7" w:rsidRDefault="001665E7" w:rsidP="001665E7">
            <w:pPr>
              <w:jc w:val="center"/>
              <w:rPr>
                <w:rFonts w:ascii="Comic Sans MS" w:hAnsi="Comic Sans MS"/>
                <w:b/>
                <w:sz w:val="20"/>
                <w:szCs w:val="20"/>
              </w:rPr>
            </w:pPr>
            <w:r w:rsidRPr="001665E7">
              <w:rPr>
                <w:rFonts w:ascii="Comic Sans MS" w:hAnsi="Comic Sans MS"/>
                <w:b/>
                <w:sz w:val="20"/>
                <w:szCs w:val="20"/>
              </w:rPr>
              <w:t>Lower Key Stage 2</w:t>
            </w:r>
          </w:p>
        </w:tc>
        <w:tc>
          <w:tcPr>
            <w:tcW w:w="1536" w:type="dxa"/>
            <w:shd w:val="clear" w:color="auto" w:fill="FFFFCC"/>
          </w:tcPr>
          <w:p w:rsidR="001665E7" w:rsidRPr="00251233" w:rsidRDefault="001665E7" w:rsidP="001665E7">
            <w:pPr>
              <w:jc w:val="center"/>
              <w:rPr>
                <w:rFonts w:ascii="Comic Sans MS" w:eastAsia="Times New Roman" w:hAnsi="Comic Sans MS" w:cstheme="minorHAnsi"/>
                <w:color w:val="FF9933"/>
                <w:sz w:val="20"/>
                <w:szCs w:val="20"/>
                <w:lang w:val="en-US"/>
              </w:rPr>
            </w:pPr>
            <w:r w:rsidRPr="00251233">
              <w:rPr>
                <w:rFonts w:ascii="Comic Sans MS" w:eastAsia="Times New Roman" w:hAnsi="Comic Sans MS" w:cstheme="minorHAnsi"/>
                <w:color w:val="FF9933"/>
                <w:sz w:val="20"/>
                <w:szCs w:val="20"/>
                <w:lang w:val="en-US"/>
              </w:rPr>
              <w:t xml:space="preserve">What would I survive better? </w:t>
            </w:r>
          </w:p>
          <w:p w:rsidR="001665E7" w:rsidRPr="00251233" w:rsidRDefault="001665E7" w:rsidP="001665E7">
            <w:pPr>
              <w:jc w:val="center"/>
              <w:rPr>
                <w:rFonts w:ascii="Comic Sans MS" w:eastAsia="Times New Roman" w:hAnsi="Comic Sans MS" w:cstheme="minorHAnsi"/>
                <w:color w:val="FF9933"/>
                <w:sz w:val="20"/>
                <w:szCs w:val="20"/>
                <w:lang w:val="en-US"/>
              </w:rPr>
            </w:pPr>
            <w:r w:rsidRPr="00251233">
              <w:rPr>
                <w:rFonts w:ascii="Comic Sans MS" w:eastAsia="Times New Roman" w:hAnsi="Comic Sans MS" w:cstheme="minorHAnsi"/>
                <w:color w:val="FF9933"/>
                <w:sz w:val="20"/>
                <w:szCs w:val="20"/>
                <w:lang w:val="en-US"/>
              </w:rPr>
              <w:t>The iron age or the stone age?</w:t>
            </w:r>
          </w:p>
          <w:p w:rsidR="001665E7" w:rsidRPr="00251233" w:rsidRDefault="001665E7" w:rsidP="001665E7">
            <w:pPr>
              <w:jc w:val="center"/>
              <w:rPr>
                <w:rFonts w:ascii="Comic Sans MS" w:eastAsia="Times New Roman" w:hAnsi="Comic Sans MS" w:cstheme="minorHAnsi"/>
                <w:color w:val="FF9933"/>
                <w:sz w:val="20"/>
                <w:szCs w:val="20"/>
                <w:lang w:val="en-US"/>
              </w:rPr>
            </w:pPr>
          </w:p>
          <w:p w:rsidR="001665E7" w:rsidRPr="00251233" w:rsidRDefault="001665E7" w:rsidP="001665E7">
            <w:pPr>
              <w:rPr>
                <w:rFonts w:ascii="Comic Sans MS" w:eastAsia="Times New Roman" w:hAnsi="Comic Sans MS" w:cstheme="minorHAnsi"/>
                <w:color w:val="FF9933"/>
                <w:sz w:val="20"/>
                <w:szCs w:val="20"/>
                <w:lang w:val="en-US"/>
              </w:rPr>
            </w:pPr>
          </w:p>
        </w:tc>
        <w:tc>
          <w:tcPr>
            <w:tcW w:w="1536" w:type="dxa"/>
            <w:shd w:val="clear" w:color="auto" w:fill="FFFFCC"/>
          </w:tcPr>
          <w:p w:rsidR="001665E7" w:rsidRPr="00251233" w:rsidRDefault="001665E7" w:rsidP="001665E7">
            <w:pPr>
              <w:jc w:val="center"/>
              <w:rPr>
                <w:rFonts w:ascii="Comic Sans MS" w:eastAsia="Times New Roman" w:hAnsi="Comic Sans MS" w:cstheme="minorHAnsi"/>
                <w:color w:val="FF9933"/>
                <w:sz w:val="20"/>
                <w:szCs w:val="20"/>
                <w:lang w:val="en-US"/>
              </w:rPr>
            </w:pPr>
            <w:r w:rsidRPr="00251233">
              <w:rPr>
                <w:rFonts w:ascii="Comic Sans MS" w:eastAsia="Times New Roman" w:hAnsi="Comic Sans MS" w:cstheme="minorHAnsi"/>
                <w:color w:val="FF9933"/>
                <w:sz w:val="20"/>
                <w:szCs w:val="20"/>
                <w:lang w:val="en-US"/>
              </w:rPr>
              <w:t>Would Bristol have been better as an Anglo-Saxon or Viking town?</w:t>
            </w:r>
          </w:p>
          <w:p w:rsidR="001665E7" w:rsidRPr="00251233" w:rsidRDefault="001665E7" w:rsidP="001665E7">
            <w:pPr>
              <w:jc w:val="center"/>
              <w:rPr>
                <w:rFonts w:ascii="Comic Sans MS" w:eastAsia="Times New Roman" w:hAnsi="Comic Sans MS" w:cstheme="minorHAnsi"/>
                <w:color w:val="FF9933"/>
                <w:sz w:val="20"/>
                <w:szCs w:val="20"/>
                <w:lang w:val="en-US"/>
              </w:rPr>
            </w:pPr>
          </w:p>
          <w:p w:rsidR="001665E7" w:rsidRPr="00251233" w:rsidRDefault="001665E7" w:rsidP="001665E7">
            <w:pPr>
              <w:jc w:val="center"/>
              <w:rPr>
                <w:rFonts w:ascii="Comic Sans MS" w:eastAsia="Times New Roman" w:hAnsi="Comic Sans MS" w:cstheme="minorHAnsi"/>
                <w:color w:val="FF9933"/>
                <w:sz w:val="20"/>
                <w:szCs w:val="20"/>
                <w:lang w:val="en-US"/>
              </w:rPr>
            </w:pPr>
          </w:p>
        </w:tc>
        <w:tc>
          <w:tcPr>
            <w:tcW w:w="1536" w:type="dxa"/>
            <w:shd w:val="clear" w:color="auto" w:fill="FFFFCC"/>
          </w:tcPr>
          <w:p w:rsidR="001665E7" w:rsidRPr="00251233" w:rsidRDefault="001665E7" w:rsidP="001665E7">
            <w:pPr>
              <w:jc w:val="center"/>
              <w:textAlignment w:val="baseline"/>
              <w:rPr>
                <w:rFonts w:ascii="Comic Sans MS" w:eastAsia="Times New Roman" w:hAnsi="Comic Sans MS" w:cstheme="minorHAnsi"/>
                <w:color w:val="FF9933"/>
                <w:sz w:val="20"/>
                <w:szCs w:val="20"/>
                <w:lang w:val="en-US"/>
              </w:rPr>
            </w:pPr>
            <w:r w:rsidRPr="00251233">
              <w:rPr>
                <w:rFonts w:ascii="Comic Sans MS" w:eastAsia="Times New Roman" w:hAnsi="Comic Sans MS" w:cstheme="minorHAnsi"/>
                <w:color w:val="FF9933"/>
                <w:sz w:val="20"/>
                <w:szCs w:val="20"/>
                <w:lang w:val="en-US"/>
              </w:rPr>
              <w:t>Where is the most dangerous place in the world to live and how would you survive it? </w:t>
            </w:r>
          </w:p>
        </w:tc>
        <w:tc>
          <w:tcPr>
            <w:tcW w:w="1536" w:type="dxa"/>
            <w:shd w:val="clear" w:color="auto" w:fill="FFFFCC"/>
          </w:tcPr>
          <w:p w:rsidR="001665E7" w:rsidRPr="00251233" w:rsidRDefault="001665E7" w:rsidP="001665E7">
            <w:pPr>
              <w:jc w:val="center"/>
              <w:rPr>
                <w:rFonts w:ascii="Comic Sans MS" w:eastAsia="Times New Roman" w:hAnsi="Comic Sans MS" w:cstheme="minorHAnsi"/>
                <w:color w:val="FF9933"/>
                <w:sz w:val="20"/>
                <w:szCs w:val="20"/>
                <w:lang w:val="en-US"/>
              </w:rPr>
            </w:pPr>
            <w:r w:rsidRPr="00251233">
              <w:rPr>
                <w:rFonts w:ascii="Comic Sans MS" w:eastAsia="Times New Roman" w:hAnsi="Comic Sans MS" w:cstheme="minorHAnsi"/>
                <w:color w:val="FF9933"/>
                <w:sz w:val="20"/>
                <w:szCs w:val="20"/>
                <w:lang w:val="en-US"/>
              </w:rPr>
              <w:t>How does life in the Amazon rainforest compare to Bristol?</w:t>
            </w:r>
            <w:r w:rsidRPr="00251233">
              <w:rPr>
                <w:rFonts w:ascii="Times New Roman" w:eastAsia="Times New Roman" w:hAnsi="Times New Roman" w:cs="Times New Roman"/>
                <w:color w:val="FF9933"/>
                <w:sz w:val="20"/>
                <w:szCs w:val="20"/>
                <w:lang w:val="en-US"/>
              </w:rPr>
              <w:t> </w:t>
            </w:r>
          </w:p>
        </w:tc>
        <w:tc>
          <w:tcPr>
            <w:tcW w:w="1536" w:type="dxa"/>
            <w:shd w:val="clear" w:color="auto" w:fill="FFFFCC"/>
          </w:tcPr>
          <w:p w:rsidR="001665E7" w:rsidRPr="00251233" w:rsidRDefault="001665E7" w:rsidP="001665E7">
            <w:pPr>
              <w:jc w:val="center"/>
              <w:rPr>
                <w:rFonts w:ascii="Comic Sans MS" w:eastAsia="Times New Roman" w:hAnsi="Comic Sans MS" w:cstheme="minorHAnsi"/>
                <w:color w:val="FF9933"/>
                <w:sz w:val="20"/>
                <w:szCs w:val="20"/>
                <w:lang w:val="en-US"/>
              </w:rPr>
            </w:pPr>
            <w:r w:rsidRPr="00251233">
              <w:rPr>
                <w:rFonts w:ascii="Comic Sans MS" w:eastAsia="Times New Roman" w:hAnsi="Comic Sans MS" w:cstheme="minorHAnsi"/>
                <w:color w:val="FF9933"/>
                <w:sz w:val="20"/>
                <w:szCs w:val="20"/>
                <w:lang w:val="en-US"/>
              </w:rPr>
              <w:t>Why is the UK considered a Christian country?</w:t>
            </w:r>
            <w:r w:rsidRPr="00251233">
              <w:rPr>
                <w:rFonts w:ascii="Times New Roman" w:eastAsia="Times New Roman" w:hAnsi="Times New Roman" w:cs="Times New Roman"/>
                <w:color w:val="FF9933"/>
                <w:sz w:val="20"/>
                <w:szCs w:val="20"/>
                <w:lang w:val="en-US"/>
              </w:rPr>
              <w:t> </w:t>
            </w:r>
          </w:p>
        </w:tc>
        <w:tc>
          <w:tcPr>
            <w:tcW w:w="1537" w:type="dxa"/>
            <w:shd w:val="clear" w:color="auto" w:fill="FFFFCC"/>
          </w:tcPr>
          <w:p w:rsidR="001665E7" w:rsidRPr="00251233" w:rsidRDefault="001665E7" w:rsidP="001665E7">
            <w:pPr>
              <w:jc w:val="center"/>
              <w:textAlignment w:val="baseline"/>
              <w:rPr>
                <w:rFonts w:ascii="Comic Sans MS" w:eastAsia="Times New Roman" w:hAnsi="Comic Sans MS" w:cstheme="minorHAnsi"/>
                <w:color w:val="FF9933"/>
                <w:sz w:val="20"/>
                <w:szCs w:val="20"/>
                <w:lang w:val="en-US"/>
              </w:rPr>
            </w:pPr>
            <w:r w:rsidRPr="00251233">
              <w:rPr>
                <w:rFonts w:ascii="Comic Sans MS" w:eastAsia="Times New Roman" w:hAnsi="Comic Sans MS" w:cstheme="minorHAnsi"/>
                <w:color w:val="FF9933"/>
                <w:sz w:val="20"/>
                <w:szCs w:val="20"/>
                <w:lang w:val="en-US"/>
              </w:rPr>
              <w:t>How can we make roads safer in Henbury? </w:t>
            </w:r>
          </w:p>
        </w:tc>
      </w:tr>
      <w:tr w:rsidR="00D12980" w:rsidTr="00D337E9">
        <w:tc>
          <w:tcPr>
            <w:tcW w:w="1239" w:type="dxa"/>
            <w:shd w:val="clear" w:color="auto" w:fill="FFFFCC"/>
          </w:tcPr>
          <w:p w:rsidR="00D12980" w:rsidRPr="001665E7" w:rsidRDefault="00D12980" w:rsidP="00D12980">
            <w:pPr>
              <w:jc w:val="center"/>
              <w:rPr>
                <w:rFonts w:ascii="Comic Sans MS" w:hAnsi="Comic Sans MS"/>
                <w:b/>
                <w:sz w:val="20"/>
                <w:szCs w:val="20"/>
              </w:rPr>
            </w:pPr>
            <w:r w:rsidRPr="001665E7">
              <w:rPr>
                <w:rFonts w:ascii="Comic Sans MS" w:hAnsi="Comic Sans MS"/>
                <w:b/>
                <w:sz w:val="20"/>
                <w:szCs w:val="20"/>
              </w:rPr>
              <w:t>Upper Key Stage 2</w:t>
            </w:r>
          </w:p>
        </w:tc>
        <w:tc>
          <w:tcPr>
            <w:tcW w:w="1536" w:type="dxa"/>
            <w:shd w:val="clear" w:color="auto" w:fill="FFFFCC"/>
          </w:tcPr>
          <w:p w:rsidR="00D12980" w:rsidRPr="00251233" w:rsidRDefault="00D12980" w:rsidP="00D12980">
            <w:pPr>
              <w:jc w:val="center"/>
              <w:rPr>
                <w:rFonts w:ascii="Comic Sans MS" w:eastAsia="Times New Roman" w:hAnsi="Comic Sans MS" w:cstheme="minorHAnsi"/>
                <w:color w:val="FF0000"/>
                <w:sz w:val="20"/>
                <w:szCs w:val="20"/>
                <w:lang w:val="en-US"/>
              </w:rPr>
            </w:pPr>
            <w:r w:rsidRPr="00251233">
              <w:rPr>
                <w:rFonts w:ascii="Comic Sans MS" w:eastAsia="Times New Roman" w:hAnsi="Comic Sans MS" w:cstheme="minorHAnsi"/>
                <w:color w:val="FF0000"/>
                <w:sz w:val="20"/>
                <w:szCs w:val="20"/>
                <w:lang w:val="en-US"/>
              </w:rPr>
              <w:t>How great really was King Alfred the Great and why?  </w:t>
            </w:r>
          </w:p>
        </w:tc>
        <w:tc>
          <w:tcPr>
            <w:tcW w:w="1536" w:type="dxa"/>
            <w:shd w:val="clear" w:color="auto" w:fill="FFFFCC"/>
          </w:tcPr>
          <w:p w:rsidR="00D12980" w:rsidRPr="00251233" w:rsidRDefault="00D12980" w:rsidP="00D12980">
            <w:pPr>
              <w:jc w:val="center"/>
              <w:rPr>
                <w:rFonts w:ascii="Comic Sans MS" w:eastAsia="Times New Roman" w:hAnsi="Comic Sans MS" w:cstheme="minorHAnsi"/>
                <w:color w:val="FF0000"/>
                <w:sz w:val="20"/>
                <w:szCs w:val="20"/>
                <w:lang w:val="en-US"/>
              </w:rPr>
            </w:pPr>
            <w:r w:rsidRPr="00251233">
              <w:rPr>
                <w:rFonts w:ascii="Comic Sans MS" w:eastAsia="Times New Roman" w:hAnsi="Comic Sans MS" w:cstheme="minorHAnsi"/>
                <w:color w:val="FF0000"/>
                <w:sz w:val="20"/>
                <w:szCs w:val="20"/>
                <w:lang w:val="en-US"/>
              </w:rPr>
              <w:t>How can North Star 82</w:t>
            </w:r>
            <w:r w:rsidR="00F96B70">
              <w:rPr>
                <w:rFonts w:ascii="Comic Sans MS" w:eastAsia="Times New Roman" w:hAnsi="Comic Sans MS" w:cstheme="minorHAnsi"/>
                <w:color w:val="FF0000"/>
                <w:sz w:val="20"/>
                <w:szCs w:val="20"/>
                <w:lang w:val="en-US"/>
              </w:rPr>
              <w:t>’</w:t>
            </w:r>
            <w:r w:rsidRPr="00251233">
              <w:rPr>
                <w:rFonts w:ascii="Comic Sans MS" w:eastAsia="Times New Roman" w:hAnsi="Comic Sans MS" w:cstheme="minorHAnsi"/>
                <w:color w:val="FF0000"/>
                <w:sz w:val="20"/>
                <w:szCs w:val="20"/>
                <w:lang w:val="en-US"/>
              </w:rPr>
              <w:t xml:space="preserve"> support sustainability of the planet?</w:t>
            </w:r>
          </w:p>
          <w:p w:rsidR="00D12980" w:rsidRPr="00251233" w:rsidRDefault="00D12980" w:rsidP="00D12980">
            <w:pPr>
              <w:jc w:val="center"/>
              <w:rPr>
                <w:rFonts w:ascii="Comic Sans MS" w:eastAsia="Times New Roman" w:hAnsi="Comic Sans MS" w:cstheme="minorHAnsi"/>
                <w:color w:val="FF0000"/>
                <w:sz w:val="20"/>
                <w:szCs w:val="20"/>
                <w:lang w:val="en-US"/>
              </w:rPr>
            </w:pPr>
          </w:p>
        </w:tc>
        <w:tc>
          <w:tcPr>
            <w:tcW w:w="1536" w:type="dxa"/>
            <w:shd w:val="clear" w:color="auto" w:fill="FFFFCC"/>
          </w:tcPr>
          <w:p w:rsidR="00D12980" w:rsidRPr="00251233" w:rsidRDefault="00D12980" w:rsidP="00D12980">
            <w:pPr>
              <w:jc w:val="center"/>
              <w:rPr>
                <w:rFonts w:ascii="Comic Sans MS" w:eastAsia="Times New Roman" w:hAnsi="Comic Sans MS" w:cstheme="minorHAnsi"/>
                <w:color w:val="FF0000"/>
                <w:sz w:val="20"/>
                <w:szCs w:val="20"/>
                <w:lang w:val="en-US"/>
              </w:rPr>
            </w:pPr>
            <w:r w:rsidRPr="00251233">
              <w:rPr>
                <w:rFonts w:ascii="Comic Sans MS" w:eastAsia="Times New Roman" w:hAnsi="Comic Sans MS" w:cstheme="minorHAnsi"/>
                <w:color w:val="FF0000"/>
                <w:sz w:val="20"/>
                <w:szCs w:val="20"/>
                <w:lang w:val="en-US"/>
              </w:rPr>
              <w:t>If you redesigned the world’s first city what would you change and why?</w:t>
            </w:r>
          </w:p>
        </w:tc>
        <w:tc>
          <w:tcPr>
            <w:tcW w:w="1536" w:type="dxa"/>
            <w:shd w:val="clear" w:color="auto" w:fill="FFFFCC"/>
          </w:tcPr>
          <w:p w:rsidR="00D12980" w:rsidRPr="00251233" w:rsidRDefault="00D12980" w:rsidP="00D12980">
            <w:pPr>
              <w:jc w:val="center"/>
              <w:rPr>
                <w:rFonts w:ascii="Comic Sans MS" w:eastAsia="Times New Roman" w:hAnsi="Comic Sans MS" w:cstheme="minorHAnsi"/>
                <w:color w:val="FF0000"/>
                <w:sz w:val="20"/>
                <w:szCs w:val="20"/>
                <w:lang w:val="en-US"/>
              </w:rPr>
            </w:pPr>
            <w:r w:rsidRPr="00251233">
              <w:rPr>
                <w:rFonts w:ascii="Comic Sans MS" w:eastAsia="Times New Roman" w:hAnsi="Comic Sans MS" w:cstheme="minorHAnsi"/>
                <w:color w:val="FF0000"/>
                <w:sz w:val="20"/>
                <w:szCs w:val="20"/>
                <w:lang w:val="en-US"/>
              </w:rPr>
              <w:t>Why do people live in megacities? (Guangzhou, China)</w:t>
            </w:r>
            <w:r w:rsidRPr="00251233">
              <w:rPr>
                <w:rFonts w:ascii="Times New Roman" w:eastAsia="Times New Roman" w:hAnsi="Times New Roman" w:cs="Times New Roman"/>
                <w:color w:val="FF0000"/>
                <w:sz w:val="20"/>
                <w:szCs w:val="20"/>
                <w:lang w:val="en-US"/>
              </w:rPr>
              <w:t> </w:t>
            </w:r>
          </w:p>
        </w:tc>
        <w:tc>
          <w:tcPr>
            <w:tcW w:w="1536" w:type="dxa"/>
            <w:shd w:val="clear" w:color="auto" w:fill="FFFFCC"/>
          </w:tcPr>
          <w:p w:rsidR="00D12980" w:rsidRDefault="009A293F" w:rsidP="00D12980">
            <w:pPr>
              <w:jc w:val="center"/>
              <w:rPr>
                <w:rFonts w:ascii="Comic Sans MS" w:hAnsi="Comic Sans MS"/>
                <w:color w:val="FF0000"/>
              </w:rPr>
            </w:pPr>
            <w:r>
              <w:rPr>
                <w:rFonts w:ascii="Comic Sans MS" w:hAnsi="Comic Sans MS"/>
                <w:color w:val="FF0000"/>
              </w:rPr>
              <w:t>What was life like during t</w:t>
            </w:r>
            <w:r w:rsidR="00D12980" w:rsidRPr="00251233">
              <w:rPr>
                <w:rFonts w:ascii="Comic Sans MS" w:hAnsi="Comic Sans MS"/>
                <w:color w:val="FF0000"/>
              </w:rPr>
              <w:t>he Blitz</w:t>
            </w:r>
            <w:r>
              <w:rPr>
                <w:rFonts w:ascii="Comic Sans MS" w:hAnsi="Comic Sans MS"/>
                <w:color w:val="FF0000"/>
              </w:rPr>
              <w:t>?</w:t>
            </w:r>
          </w:p>
          <w:p w:rsidR="009A293F" w:rsidRPr="00251233" w:rsidRDefault="009A293F" w:rsidP="00D12980">
            <w:pPr>
              <w:jc w:val="center"/>
              <w:rPr>
                <w:rFonts w:ascii="Comic Sans MS" w:hAnsi="Comic Sans MS"/>
                <w:color w:val="FF0000"/>
              </w:rPr>
            </w:pPr>
            <w:r>
              <w:rPr>
                <w:rFonts w:ascii="Comic Sans MS" w:hAnsi="Comic Sans MS"/>
                <w:color w:val="FF0000"/>
              </w:rPr>
              <w:t>(Evacuees, WW2)</w:t>
            </w:r>
          </w:p>
        </w:tc>
        <w:tc>
          <w:tcPr>
            <w:tcW w:w="1537" w:type="dxa"/>
            <w:shd w:val="clear" w:color="auto" w:fill="FFFFCC"/>
          </w:tcPr>
          <w:p w:rsidR="00D12980" w:rsidRPr="00251233" w:rsidRDefault="009A293F" w:rsidP="00D12980">
            <w:pPr>
              <w:jc w:val="center"/>
              <w:rPr>
                <w:rFonts w:ascii="Comic Sans MS" w:eastAsia="Times New Roman" w:hAnsi="Comic Sans MS" w:cstheme="minorHAnsi"/>
                <w:color w:val="FF0000"/>
                <w:sz w:val="20"/>
                <w:szCs w:val="20"/>
                <w:lang w:val="en-US"/>
              </w:rPr>
            </w:pPr>
            <w:r>
              <w:rPr>
                <w:rFonts w:ascii="Comic Sans MS" w:hAnsi="Comic Sans MS"/>
                <w:color w:val="FF0000"/>
              </w:rPr>
              <w:t>What was life like during t</w:t>
            </w:r>
            <w:r w:rsidRPr="00251233">
              <w:rPr>
                <w:rFonts w:ascii="Comic Sans MS" w:hAnsi="Comic Sans MS"/>
                <w:color w:val="FF0000"/>
              </w:rPr>
              <w:t>he Blitz</w:t>
            </w:r>
            <w:r>
              <w:rPr>
                <w:rFonts w:ascii="Comic Sans MS" w:hAnsi="Comic Sans MS"/>
                <w:color w:val="FF0000"/>
              </w:rPr>
              <w:t>?</w:t>
            </w:r>
          </w:p>
        </w:tc>
      </w:tr>
      <w:bookmarkEnd w:id="0"/>
    </w:tbl>
    <w:p w:rsidR="00030603" w:rsidRDefault="00030603" w:rsidP="00030603">
      <w:pPr>
        <w:pStyle w:val="NormalWeb"/>
        <w:spacing w:before="0" w:beforeAutospacing="0" w:after="0" w:afterAutospacing="0"/>
        <w:textAlignment w:val="baseline"/>
        <w:rPr>
          <w:rFonts w:ascii="Comic Sans MS" w:hAnsi="Comic Sans MS" w:cs="Arial"/>
          <w:color w:val="000000" w:themeColor="text1"/>
          <w:bdr w:val="none" w:sz="0" w:space="0" w:color="auto" w:frame="1"/>
        </w:rPr>
      </w:pPr>
    </w:p>
    <w:p w:rsidR="008E5AD4" w:rsidRDefault="008E5AD4" w:rsidP="00030603">
      <w:pPr>
        <w:pStyle w:val="NormalWeb"/>
        <w:spacing w:before="0" w:beforeAutospacing="0" w:after="0" w:afterAutospacing="0"/>
        <w:textAlignment w:val="baseline"/>
        <w:rPr>
          <w:rFonts w:ascii="Comic Sans MS" w:hAnsi="Comic Sans MS" w:cs="Arial"/>
          <w:color w:val="000000" w:themeColor="text1"/>
          <w:bdr w:val="none" w:sz="0" w:space="0" w:color="auto" w:frame="1"/>
        </w:rPr>
      </w:pPr>
      <w:r>
        <w:rPr>
          <w:rFonts w:ascii="Comic Sans MS" w:hAnsi="Comic Sans MS" w:cs="Arial"/>
          <w:color w:val="000000" w:themeColor="text1"/>
          <w:bdr w:val="none" w:sz="0" w:space="0" w:color="auto" w:frame="1"/>
        </w:rPr>
        <w:t>(to be finished- is this already mapped out?)</w:t>
      </w:r>
    </w:p>
    <w:p w:rsidR="008E5AD4" w:rsidRDefault="008E5AD4" w:rsidP="00030603">
      <w:pPr>
        <w:pStyle w:val="NormalWeb"/>
        <w:spacing w:before="0" w:beforeAutospacing="0" w:after="0" w:afterAutospacing="0"/>
        <w:textAlignment w:val="baseline"/>
        <w:rPr>
          <w:rFonts w:ascii="Comic Sans MS" w:hAnsi="Comic Sans MS" w:cs="Arial"/>
          <w:color w:val="000000" w:themeColor="text1"/>
          <w:bdr w:val="none" w:sz="0" w:space="0" w:color="auto" w:frame="1"/>
        </w:rPr>
      </w:pPr>
    </w:p>
    <w:tbl>
      <w:tblPr>
        <w:tblStyle w:val="TableGrid"/>
        <w:tblW w:w="10456" w:type="dxa"/>
        <w:tblLook w:val="04A0" w:firstRow="1" w:lastRow="0" w:firstColumn="1" w:lastColumn="0" w:noHBand="0" w:noVBand="1"/>
      </w:tblPr>
      <w:tblGrid>
        <w:gridCol w:w="1239"/>
        <w:gridCol w:w="1536"/>
        <w:gridCol w:w="1536"/>
        <w:gridCol w:w="1536"/>
        <w:gridCol w:w="1536"/>
        <w:gridCol w:w="1536"/>
        <w:gridCol w:w="1537"/>
      </w:tblGrid>
      <w:tr w:rsidR="00D337E9" w:rsidRPr="00030603" w:rsidTr="00A31676">
        <w:tc>
          <w:tcPr>
            <w:tcW w:w="1239" w:type="dxa"/>
            <w:shd w:val="clear" w:color="auto" w:fill="FFFFCC"/>
          </w:tcPr>
          <w:p w:rsidR="00D337E9" w:rsidRPr="00030603" w:rsidRDefault="00D337E9" w:rsidP="00A31676">
            <w:pPr>
              <w:jc w:val="center"/>
              <w:rPr>
                <w:rFonts w:ascii="Comic Sans MS" w:hAnsi="Comic Sans MS"/>
                <w:b/>
                <w:sz w:val="20"/>
                <w:szCs w:val="20"/>
              </w:rPr>
            </w:pPr>
            <w:r w:rsidRPr="00030603">
              <w:rPr>
                <w:rFonts w:ascii="Comic Sans MS" w:hAnsi="Comic Sans MS"/>
                <w:b/>
                <w:sz w:val="20"/>
                <w:szCs w:val="20"/>
              </w:rPr>
              <w:t xml:space="preserve">Year </w:t>
            </w:r>
            <w:r w:rsidR="007E7708">
              <w:rPr>
                <w:rFonts w:ascii="Comic Sans MS" w:hAnsi="Comic Sans MS"/>
                <w:b/>
                <w:sz w:val="20"/>
                <w:szCs w:val="20"/>
              </w:rPr>
              <w:t>B</w:t>
            </w:r>
          </w:p>
          <w:p w:rsidR="00D337E9" w:rsidRPr="00030603" w:rsidRDefault="00D337E9" w:rsidP="00A31676">
            <w:pPr>
              <w:jc w:val="center"/>
              <w:rPr>
                <w:rFonts w:ascii="Comic Sans MS" w:hAnsi="Comic Sans MS"/>
                <w:b/>
                <w:sz w:val="20"/>
                <w:szCs w:val="20"/>
              </w:rPr>
            </w:pPr>
          </w:p>
        </w:tc>
        <w:tc>
          <w:tcPr>
            <w:tcW w:w="1536" w:type="dxa"/>
            <w:shd w:val="clear" w:color="auto" w:fill="FFFFCC"/>
          </w:tcPr>
          <w:p w:rsidR="00D337E9" w:rsidRPr="00030603" w:rsidRDefault="00D337E9" w:rsidP="00A31676">
            <w:pPr>
              <w:jc w:val="center"/>
              <w:rPr>
                <w:rFonts w:ascii="Comic Sans MS" w:hAnsi="Comic Sans MS"/>
                <w:b/>
                <w:sz w:val="20"/>
                <w:szCs w:val="20"/>
              </w:rPr>
            </w:pPr>
            <w:r>
              <w:rPr>
                <w:rFonts w:ascii="Comic Sans MS" w:hAnsi="Comic Sans MS"/>
                <w:b/>
                <w:sz w:val="20"/>
                <w:szCs w:val="20"/>
              </w:rPr>
              <w:t>Term 1</w:t>
            </w:r>
          </w:p>
        </w:tc>
        <w:tc>
          <w:tcPr>
            <w:tcW w:w="1536" w:type="dxa"/>
            <w:shd w:val="clear" w:color="auto" w:fill="FFFFCC"/>
          </w:tcPr>
          <w:p w:rsidR="00D337E9" w:rsidRPr="00030603" w:rsidRDefault="00D337E9" w:rsidP="00A31676">
            <w:pPr>
              <w:jc w:val="center"/>
              <w:rPr>
                <w:rFonts w:ascii="Comic Sans MS" w:hAnsi="Comic Sans MS"/>
                <w:b/>
                <w:sz w:val="20"/>
                <w:szCs w:val="20"/>
              </w:rPr>
            </w:pPr>
            <w:r w:rsidRPr="00030603">
              <w:rPr>
                <w:rFonts w:ascii="Comic Sans MS" w:hAnsi="Comic Sans MS"/>
                <w:b/>
                <w:sz w:val="20"/>
                <w:szCs w:val="20"/>
              </w:rPr>
              <w:t xml:space="preserve">Term </w:t>
            </w:r>
            <w:r>
              <w:rPr>
                <w:rFonts w:ascii="Comic Sans MS" w:hAnsi="Comic Sans MS"/>
                <w:b/>
                <w:sz w:val="20"/>
                <w:szCs w:val="20"/>
              </w:rPr>
              <w:t>2</w:t>
            </w:r>
          </w:p>
        </w:tc>
        <w:tc>
          <w:tcPr>
            <w:tcW w:w="1536" w:type="dxa"/>
            <w:shd w:val="clear" w:color="auto" w:fill="FFFFCC"/>
          </w:tcPr>
          <w:p w:rsidR="00D337E9" w:rsidRPr="00030603" w:rsidRDefault="00D337E9" w:rsidP="00A31676">
            <w:pPr>
              <w:jc w:val="center"/>
              <w:rPr>
                <w:rFonts w:ascii="Comic Sans MS" w:hAnsi="Comic Sans MS"/>
                <w:b/>
                <w:sz w:val="20"/>
                <w:szCs w:val="20"/>
              </w:rPr>
            </w:pPr>
            <w:r w:rsidRPr="00030603">
              <w:rPr>
                <w:rFonts w:ascii="Comic Sans MS" w:hAnsi="Comic Sans MS"/>
                <w:b/>
                <w:sz w:val="20"/>
                <w:szCs w:val="20"/>
              </w:rPr>
              <w:t>Term 3</w:t>
            </w:r>
          </w:p>
        </w:tc>
        <w:tc>
          <w:tcPr>
            <w:tcW w:w="1536" w:type="dxa"/>
            <w:shd w:val="clear" w:color="auto" w:fill="FFFFCC"/>
          </w:tcPr>
          <w:p w:rsidR="00D337E9" w:rsidRPr="00030603" w:rsidRDefault="00D337E9" w:rsidP="00A31676">
            <w:pPr>
              <w:jc w:val="center"/>
              <w:rPr>
                <w:rFonts w:ascii="Comic Sans MS" w:hAnsi="Comic Sans MS"/>
                <w:b/>
                <w:sz w:val="20"/>
                <w:szCs w:val="20"/>
              </w:rPr>
            </w:pPr>
            <w:r>
              <w:rPr>
                <w:rFonts w:ascii="Comic Sans MS" w:hAnsi="Comic Sans MS"/>
                <w:b/>
                <w:sz w:val="20"/>
                <w:szCs w:val="20"/>
              </w:rPr>
              <w:t xml:space="preserve">Term </w:t>
            </w:r>
            <w:r w:rsidRPr="00030603">
              <w:rPr>
                <w:rFonts w:ascii="Comic Sans MS" w:hAnsi="Comic Sans MS"/>
                <w:b/>
                <w:sz w:val="20"/>
                <w:szCs w:val="20"/>
              </w:rPr>
              <w:t>4</w:t>
            </w:r>
          </w:p>
        </w:tc>
        <w:tc>
          <w:tcPr>
            <w:tcW w:w="1536" w:type="dxa"/>
            <w:shd w:val="clear" w:color="auto" w:fill="FFFFCC"/>
          </w:tcPr>
          <w:p w:rsidR="00D337E9" w:rsidRPr="00030603" w:rsidRDefault="00D337E9" w:rsidP="00A31676">
            <w:pPr>
              <w:jc w:val="center"/>
              <w:rPr>
                <w:rFonts w:ascii="Comic Sans MS" w:hAnsi="Comic Sans MS"/>
                <w:b/>
                <w:sz w:val="20"/>
                <w:szCs w:val="20"/>
              </w:rPr>
            </w:pPr>
            <w:r>
              <w:rPr>
                <w:rFonts w:ascii="Comic Sans MS" w:hAnsi="Comic Sans MS"/>
                <w:b/>
                <w:sz w:val="20"/>
                <w:szCs w:val="20"/>
              </w:rPr>
              <w:t>Term 5</w:t>
            </w:r>
          </w:p>
        </w:tc>
        <w:tc>
          <w:tcPr>
            <w:tcW w:w="1537" w:type="dxa"/>
            <w:shd w:val="clear" w:color="auto" w:fill="FFFFCC"/>
          </w:tcPr>
          <w:p w:rsidR="00D337E9" w:rsidRPr="00030603" w:rsidRDefault="00D337E9" w:rsidP="00A31676">
            <w:pPr>
              <w:jc w:val="center"/>
              <w:rPr>
                <w:rFonts w:ascii="Comic Sans MS" w:hAnsi="Comic Sans MS"/>
                <w:b/>
                <w:sz w:val="20"/>
                <w:szCs w:val="20"/>
              </w:rPr>
            </w:pPr>
            <w:r w:rsidRPr="00030603">
              <w:rPr>
                <w:rFonts w:ascii="Comic Sans MS" w:hAnsi="Comic Sans MS"/>
                <w:b/>
                <w:sz w:val="20"/>
                <w:szCs w:val="20"/>
              </w:rPr>
              <w:t>Term 6</w:t>
            </w:r>
          </w:p>
        </w:tc>
      </w:tr>
      <w:tr w:rsidR="00646DB1" w:rsidRPr="00030603" w:rsidTr="00A31676">
        <w:tc>
          <w:tcPr>
            <w:tcW w:w="1239" w:type="dxa"/>
            <w:shd w:val="clear" w:color="auto" w:fill="FFFFCC"/>
          </w:tcPr>
          <w:p w:rsidR="00646DB1" w:rsidRPr="00030603" w:rsidRDefault="00646DB1" w:rsidP="00646DB1">
            <w:pPr>
              <w:jc w:val="center"/>
              <w:rPr>
                <w:rFonts w:ascii="Comic Sans MS" w:hAnsi="Comic Sans MS"/>
                <w:b/>
                <w:sz w:val="20"/>
                <w:szCs w:val="20"/>
              </w:rPr>
            </w:pPr>
            <w:r w:rsidRPr="00030603">
              <w:rPr>
                <w:rFonts w:ascii="Comic Sans MS" w:hAnsi="Comic Sans MS"/>
                <w:b/>
                <w:sz w:val="20"/>
                <w:szCs w:val="20"/>
              </w:rPr>
              <w:t>Key Stage 1</w:t>
            </w:r>
          </w:p>
        </w:tc>
        <w:tc>
          <w:tcPr>
            <w:tcW w:w="1536" w:type="dxa"/>
            <w:shd w:val="clear" w:color="auto" w:fill="FFFFCC"/>
          </w:tcPr>
          <w:p w:rsidR="00646DB1" w:rsidRPr="00616317" w:rsidRDefault="00646DB1" w:rsidP="00646DB1">
            <w:pPr>
              <w:jc w:val="center"/>
              <w:rPr>
                <w:rFonts w:ascii="Comic Sans MS" w:hAnsi="Comic Sans MS"/>
                <w:color w:val="00B050"/>
              </w:rPr>
            </w:pPr>
            <w:r>
              <w:rPr>
                <w:rFonts w:ascii="Comic Sans MS" w:hAnsi="Comic Sans MS"/>
                <w:color w:val="00B050"/>
              </w:rPr>
              <w:t>How do we know that dinosaurs existed</w:t>
            </w:r>
            <w:r w:rsidRPr="00616317">
              <w:rPr>
                <w:rFonts w:ascii="Comic Sans MS" w:hAnsi="Comic Sans MS"/>
                <w:color w:val="00B050"/>
              </w:rPr>
              <w:t xml:space="preserve">? </w:t>
            </w:r>
          </w:p>
          <w:p w:rsidR="00646DB1" w:rsidRPr="00616317" w:rsidRDefault="00646DB1" w:rsidP="00646DB1">
            <w:pPr>
              <w:jc w:val="center"/>
              <w:rPr>
                <w:rFonts w:ascii="Comic Sans MS" w:hAnsi="Comic Sans MS"/>
                <w:color w:val="00B050"/>
              </w:rPr>
            </w:pPr>
            <w:r w:rsidRPr="00616317">
              <w:rPr>
                <w:rFonts w:ascii="Comic Sans MS" w:hAnsi="Comic Sans MS"/>
                <w:color w:val="00B050"/>
              </w:rPr>
              <w:t>(Mary Anning)</w:t>
            </w:r>
          </w:p>
        </w:tc>
        <w:tc>
          <w:tcPr>
            <w:tcW w:w="1536" w:type="dxa"/>
            <w:shd w:val="clear" w:color="auto" w:fill="FFFFCC"/>
          </w:tcPr>
          <w:p w:rsidR="00646DB1" w:rsidRPr="00616317" w:rsidRDefault="00646DB1" w:rsidP="00646DB1">
            <w:pPr>
              <w:jc w:val="center"/>
              <w:rPr>
                <w:rFonts w:ascii="Comic Sans MS" w:hAnsi="Comic Sans MS"/>
                <w:color w:val="00B050"/>
              </w:rPr>
            </w:pPr>
            <w:r w:rsidRPr="00616317">
              <w:rPr>
                <w:rFonts w:ascii="Comic Sans MS" w:hAnsi="Comic Sans MS"/>
                <w:color w:val="00B050"/>
              </w:rPr>
              <w:t xml:space="preserve">What happened to London after the Great Fire? </w:t>
            </w:r>
          </w:p>
          <w:p w:rsidR="00646DB1" w:rsidRPr="00616317" w:rsidRDefault="00646DB1" w:rsidP="00646DB1">
            <w:pPr>
              <w:jc w:val="center"/>
              <w:rPr>
                <w:rFonts w:ascii="Comic Sans MS" w:hAnsi="Comic Sans MS"/>
                <w:color w:val="00B050"/>
              </w:rPr>
            </w:pPr>
            <w:r w:rsidRPr="00616317">
              <w:rPr>
                <w:rFonts w:ascii="Comic Sans MS" w:hAnsi="Comic Sans MS"/>
                <w:color w:val="00B050"/>
              </w:rPr>
              <w:t>(Wren)</w:t>
            </w:r>
          </w:p>
        </w:tc>
        <w:tc>
          <w:tcPr>
            <w:tcW w:w="1536" w:type="dxa"/>
            <w:shd w:val="clear" w:color="auto" w:fill="FFFFCC"/>
          </w:tcPr>
          <w:p w:rsidR="00646DB1" w:rsidRPr="00616317" w:rsidRDefault="00646DB1" w:rsidP="00646DB1">
            <w:pPr>
              <w:jc w:val="center"/>
              <w:rPr>
                <w:rFonts w:ascii="Comic Sans MS" w:hAnsi="Comic Sans MS"/>
                <w:color w:val="00B050"/>
              </w:rPr>
            </w:pPr>
            <w:r w:rsidRPr="00616317">
              <w:rPr>
                <w:rFonts w:ascii="Comic Sans MS" w:hAnsi="Comic Sans MS"/>
                <w:color w:val="00B050"/>
              </w:rPr>
              <w:t>Aquatic Adventures</w:t>
            </w:r>
          </w:p>
        </w:tc>
        <w:tc>
          <w:tcPr>
            <w:tcW w:w="1536" w:type="dxa"/>
            <w:shd w:val="clear" w:color="auto" w:fill="FFFFCC"/>
          </w:tcPr>
          <w:p w:rsidR="00646DB1" w:rsidRPr="00616317" w:rsidRDefault="00646DB1" w:rsidP="00646DB1">
            <w:pPr>
              <w:jc w:val="center"/>
              <w:rPr>
                <w:rFonts w:ascii="Comic Sans MS" w:hAnsi="Comic Sans MS"/>
                <w:color w:val="00B050"/>
              </w:rPr>
            </w:pPr>
            <w:r w:rsidRPr="00616317">
              <w:rPr>
                <w:rFonts w:ascii="Comic Sans MS" w:hAnsi="Comic Sans MS"/>
                <w:color w:val="00B050"/>
              </w:rPr>
              <w:t>How has transport changed through the ages? (Explorers)</w:t>
            </w:r>
          </w:p>
          <w:p w:rsidR="00646DB1" w:rsidRPr="00616317" w:rsidRDefault="00646DB1" w:rsidP="00646DB1">
            <w:pPr>
              <w:jc w:val="center"/>
              <w:rPr>
                <w:rFonts w:ascii="Comic Sans MS" w:hAnsi="Comic Sans MS"/>
                <w:color w:val="00B050"/>
              </w:rPr>
            </w:pPr>
          </w:p>
        </w:tc>
        <w:tc>
          <w:tcPr>
            <w:tcW w:w="1536" w:type="dxa"/>
            <w:shd w:val="clear" w:color="auto" w:fill="FFFFCC"/>
          </w:tcPr>
          <w:p w:rsidR="00646DB1" w:rsidRPr="00616317" w:rsidRDefault="00646DB1" w:rsidP="00646DB1">
            <w:pPr>
              <w:jc w:val="center"/>
              <w:rPr>
                <w:rFonts w:ascii="Comic Sans MS" w:hAnsi="Comic Sans MS"/>
                <w:color w:val="00B050"/>
              </w:rPr>
            </w:pPr>
            <w:r w:rsidRPr="00616317">
              <w:rPr>
                <w:rFonts w:ascii="Comic Sans MS" w:hAnsi="Comic Sans MS"/>
                <w:color w:val="00B050"/>
              </w:rPr>
              <w:t>Why do so many animals live in the Rainforests?</w:t>
            </w:r>
          </w:p>
          <w:p w:rsidR="00646DB1" w:rsidRPr="00616317" w:rsidRDefault="00646DB1" w:rsidP="00646DB1">
            <w:pPr>
              <w:jc w:val="center"/>
              <w:rPr>
                <w:rFonts w:ascii="Comic Sans MS" w:hAnsi="Comic Sans MS"/>
                <w:color w:val="00B050"/>
              </w:rPr>
            </w:pPr>
            <w:r w:rsidRPr="00616317">
              <w:rPr>
                <w:rFonts w:ascii="Comic Sans MS" w:hAnsi="Comic Sans MS"/>
                <w:color w:val="00B050"/>
              </w:rPr>
              <w:t>Compare UK to Borneo</w:t>
            </w:r>
          </w:p>
        </w:tc>
        <w:tc>
          <w:tcPr>
            <w:tcW w:w="1537" w:type="dxa"/>
            <w:shd w:val="clear" w:color="auto" w:fill="FFFFCC"/>
          </w:tcPr>
          <w:p w:rsidR="00646DB1" w:rsidRPr="00616317" w:rsidRDefault="00646DB1" w:rsidP="00646DB1">
            <w:pPr>
              <w:jc w:val="center"/>
              <w:textAlignment w:val="baseline"/>
              <w:rPr>
                <w:rFonts w:ascii="Comic Sans MS" w:eastAsia="Times New Roman" w:hAnsi="Comic Sans MS" w:cstheme="minorHAnsi"/>
                <w:color w:val="00B050"/>
                <w:sz w:val="20"/>
                <w:szCs w:val="20"/>
                <w:lang w:val="en-US"/>
              </w:rPr>
            </w:pPr>
            <w:r w:rsidRPr="00616317">
              <w:rPr>
                <w:rFonts w:ascii="Comic Sans MS" w:eastAsia="Times New Roman" w:hAnsi="Comic Sans MS" w:cstheme="minorHAnsi"/>
                <w:color w:val="00B050"/>
                <w:sz w:val="20"/>
                <w:szCs w:val="20"/>
                <w:lang w:val="en-US"/>
              </w:rPr>
              <w:t>How have toys changed through the ages? (Victorians)</w:t>
            </w:r>
          </w:p>
        </w:tc>
      </w:tr>
      <w:tr w:rsidR="00D337E9" w:rsidRPr="00030603" w:rsidTr="00A31676">
        <w:tc>
          <w:tcPr>
            <w:tcW w:w="1239" w:type="dxa"/>
            <w:shd w:val="clear" w:color="auto" w:fill="FFFFCC"/>
          </w:tcPr>
          <w:p w:rsidR="00D337E9" w:rsidRPr="00030603" w:rsidRDefault="00D337E9" w:rsidP="00A31676">
            <w:pPr>
              <w:jc w:val="center"/>
              <w:rPr>
                <w:rFonts w:ascii="Comic Sans MS" w:hAnsi="Comic Sans MS"/>
                <w:b/>
                <w:sz w:val="20"/>
                <w:szCs w:val="20"/>
              </w:rPr>
            </w:pPr>
            <w:r w:rsidRPr="00030603">
              <w:rPr>
                <w:rFonts w:ascii="Comic Sans MS" w:hAnsi="Comic Sans MS"/>
                <w:b/>
                <w:sz w:val="20"/>
                <w:szCs w:val="20"/>
              </w:rPr>
              <w:t>Lower Key Stage 2</w:t>
            </w:r>
          </w:p>
        </w:tc>
        <w:tc>
          <w:tcPr>
            <w:tcW w:w="1536" w:type="dxa"/>
            <w:shd w:val="clear" w:color="auto" w:fill="FFFFCC"/>
          </w:tcPr>
          <w:p w:rsidR="00D337E9" w:rsidRPr="00030603" w:rsidRDefault="00D337E9" w:rsidP="00A31676">
            <w:pPr>
              <w:jc w:val="center"/>
              <w:rPr>
                <w:rFonts w:ascii="Comic Sans MS" w:hAnsi="Comic Sans MS"/>
                <w:sz w:val="20"/>
                <w:szCs w:val="20"/>
              </w:rPr>
            </w:pPr>
          </w:p>
        </w:tc>
        <w:tc>
          <w:tcPr>
            <w:tcW w:w="1536" w:type="dxa"/>
            <w:shd w:val="clear" w:color="auto" w:fill="FFFFCC"/>
          </w:tcPr>
          <w:p w:rsidR="00D337E9" w:rsidRPr="00030603" w:rsidRDefault="00D337E9" w:rsidP="00A31676">
            <w:pPr>
              <w:rPr>
                <w:rFonts w:ascii="Comic Sans MS" w:hAnsi="Comic Sans MS"/>
                <w:sz w:val="20"/>
                <w:szCs w:val="20"/>
              </w:rPr>
            </w:pPr>
          </w:p>
        </w:tc>
        <w:tc>
          <w:tcPr>
            <w:tcW w:w="1536" w:type="dxa"/>
            <w:shd w:val="clear" w:color="auto" w:fill="FFFFCC"/>
          </w:tcPr>
          <w:p w:rsidR="00D337E9" w:rsidRPr="00030603" w:rsidRDefault="00D337E9" w:rsidP="00A31676">
            <w:pPr>
              <w:jc w:val="center"/>
              <w:rPr>
                <w:rFonts w:ascii="Comic Sans MS" w:hAnsi="Comic Sans MS"/>
                <w:sz w:val="20"/>
                <w:szCs w:val="20"/>
              </w:rPr>
            </w:pPr>
          </w:p>
        </w:tc>
        <w:tc>
          <w:tcPr>
            <w:tcW w:w="1536" w:type="dxa"/>
            <w:shd w:val="clear" w:color="auto" w:fill="FFFFCC"/>
          </w:tcPr>
          <w:p w:rsidR="00D337E9" w:rsidRPr="00030603" w:rsidRDefault="00D337E9" w:rsidP="00A31676">
            <w:pPr>
              <w:jc w:val="center"/>
              <w:rPr>
                <w:rFonts w:ascii="Comic Sans MS" w:hAnsi="Comic Sans MS"/>
                <w:sz w:val="20"/>
                <w:szCs w:val="20"/>
              </w:rPr>
            </w:pPr>
          </w:p>
        </w:tc>
        <w:tc>
          <w:tcPr>
            <w:tcW w:w="1536" w:type="dxa"/>
            <w:shd w:val="clear" w:color="auto" w:fill="FFFFCC"/>
          </w:tcPr>
          <w:p w:rsidR="00D337E9" w:rsidRPr="00030603" w:rsidRDefault="00D337E9" w:rsidP="00A31676">
            <w:pPr>
              <w:jc w:val="center"/>
              <w:rPr>
                <w:rFonts w:ascii="Comic Sans MS" w:hAnsi="Comic Sans MS"/>
                <w:sz w:val="20"/>
                <w:szCs w:val="20"/>
              </w:rPr>
            </w:pPr>
          </w:p>
        </w:tc>
        <w:tc>
          <w:tcPr>
            <w:tcW w:w="1537" w:type="dxa"/>
            <w:shd w:val="clear" w:color="auto" w:fill="FFFFCC"/>
          </w:tcPr>
          <w:p w:rsidR="00D337E9" w:rsidRPr="00030603" w:rsidRDefault="00D337E9" w:rsidP="00A31676">
            <w:pPr>
              <w:jc w:val="center"/>
              <w:rPr>
                <w:rFonts w:ascii="Comic Sans MS" w:hAnsi="Comic Sans MS"/>
                <w:sz w:val="20"/>
                <w:szCs w:val="20"/>
              </w:rPr>
            </w:pPr>
          </w:p>
        </w:tc>
      </w:tr>
      <w:tr w:rsidR="00D337E9" w:rsidRPr="00030603" w:rsidTr="00A31676">
        <w:tc>
          <w:tcPr>
            <w:tcW w:w="1239" w:type="dxa"/>
            <w:shd w:val="clear" w:color="auto" w:fill="FFFFCC"/>
          </w:tcPr>
          <w:p w:rsidR="00D337E9" w:rsidRPr="00030603" w:rsidRDefault="00D337E9" w:rsidP="00A31676">
            <w:pPr>
              <w:jc w:val="center"/>
              <w:rPr>
                <w:rFonts w:ascii="Comic Sans MS" w:hAnsi="Comic Sans MS"/>
                <w:b/>
                <w:sz w:val="20"/>
                <w:szCs w:val="20"/>
              </w:rPr>
            </w:pPr>
            <w:r w:rsidRPr="00030603">
              <w:rPr>
                <w:rFonts w:ascii="Comic Sans MS" w:hAnsi="Comic Sans MS"/>
                <w:b/>
                <w:sz w:val="20"/>
                <w:szCs w:val="20"/>
              </w:rPr>
              <w:t>Upper Key Stage 2</w:t>
            </w:r>
          </w:p>
        </w:tc>
        <w:tc>
          <w:tcPr>
            <w:tcW w:w="1536" w:type="dxa"/>
            <w:shd w:val="clear" w:color="auto" w:fill="FFFFCC"/>
          </w:tcPr>
          <w:p w:rsidR="00D337E9" w:rsidRPr="00030603" w:rsidRDefault="00D337E9" w:rsidP="00A31676">
            <w:pPr>
              <w:jc w:val="center"/>
              <w:rPr>
                <w:rFonts w:ascii="Comic Sans MS" w:hAnsi="Comic Sans MS"/>
                <w:sz w:val="20"/>
                <w:szCs w:val="20"/>
              </w:rPr>
            </w:pPr>
          </w:p>
        </w:tc>
        <w:tc>
          <w:tcPr>
            <w:tcW w:w="1536" w:type="dxa"/>
            <w:shd w:val="clear" w:color="auto" w:fill="FFFFCC"/>
          </w:tcPr>
          <w:p w:rsidR="00D337E9" w:rsidRPr="00030603" w:rsidRDefault="00D337E9" w:rsidP="00A31676">
            <w:pPr>
              <w:rPr>
                <w:rFonts w:ascii="Comic Sans MS" w:hAnsi="Comic Sans MS"/>
                <w:sz w:val="20"/>
                <w:szCs w:val="20"/>
              </w:rPr>
            </w:pPr>
          </w:p>
        </w:tc>
        <w:tc>
          <w:tcPr>
            <w:tcW w:w="1536" w:type="dxa"/>
            <w:shd w:val="clear" w:color="auto" w:fill="FFFFCC"/>
          </w:tcPr>
          <w:p w:rsidR="00D337E9" w:rsidRPr="00030603" w:rsidRDefault="00D337E9" w:rsidP="00A31676">
            <w:pPr>
              <w:jc w:val="center"/>
              <w:rPr>
                <w:rFonts w:ascii="Comic Sans MS" w:hAnsi="Comic Sans MS"/>
                <w:sz w:val="20"/>
                <w:szCs w:val="20"/>
              </w:rPr>
            </w:pPr>
          </w:p>
        </w:tc>
        <w:tc>
          <w:tcPr>
            <w:tcW w:w="1536" w:type="dxa"/>
            <w:shd w:val="clear" w:color="auto" w:fill="FFFFCC"/>
          </w:tcPr>
          <w:p w:rsidR="00D337E9" w:rsidRPr="00030603" w:rsidRDefault="00D337E9" w:rsidP="00A31676">
            <w:pPr>
              <w:jc w:val="center"/>
              <w:rPr>
                <w:rFonts w:ascii="Comic Sans MS" w:hAnsi="Comic Sans MS"/>
                <w:sz w:val="20"/>
                <w:szCs w:val="20"/>
              </w:rPr>
            </w:pPr>
          </w:p>
        </w:tc>
        <w:tc>
          <w:tcPr>
            <w:tcW w:w="1536" w:type="dxa"/>
            <w:shd w:val="clear" w:color="auto" w:fill="FFFFCC"/>
          </w:tcPr>
          <w:p w:rsidR="00D337E9" w:rsidRPr="00030603" w:rsidRDefault="00D337E9" w:rsidP="00A31676">
            <w:pPr>
              <w:jc w:val="center"/>
              <w:rPr>
                <w:rFonts w:ascii="Comic Sans MS" w:hAnsi="Comic Sans MS"/>
                <w:sz w:val="20"/>
                <w:szCs w:val="20"/>
              </w:rPr>
            </w:pPr>
          </w:p>
        </w:tc>
        <w:tc>
          <w:tcPr>
            <w:tcW w:w="1537" w:type="dxa"/>
            <w:shd w:val="clear" w:color="auto" w:fill="FFFFCC"/>
          </w:tcPr>
          <w:p w:rsidR="00D337E9" w:rsidRPr="00030603" w:rsidRDefault="00D337E9" w:rsidP="00A31676">
            <w:pPr>
              <w:jc w:val="center"/>
              <w:rPr>
                <w:rFonts w:ascii="Comic Sans MS" w:hAnsi="Comic Sans MS"/>
                <w:sz w:val="20"/>
                <w:szCs w:val="20"/>
              </w:rPr>
            </w:pPr>
          </w:p>
        </w:tc>
      </w:tr>
    </w:tbl>
    <w:p w:rsidR="00030603" w:rsidRDefault="00030603" w:rsidP="00030603">
      <w:pPr>
        <w:pStyle w:val="NormalWeb"/>
        <w:spacing w:before="0" w:beforeAutospacing="0" w:after="0" w:afterAutospacing="0"/>
        <w:textAlignment w:val="baseline"/>
        <w:rPr>
          <w:rFonts w:ascii="Comic Sans MS" w:hAnsi="Comic Sans MS" w:cs="Arial"/>
          <w:color w:val="000000" w:themeColor="text1"/>
          <w:bdr w:val="none" w:sz="0" w:space="0" w:color="auto" w:frame="1"/>
        </w:rPr>
      </w:pPr>
    </w:p>
    <w:p w:rsidR="00A65F59" w:rsidRDefault="00BF79C4" w:rsidP="002B5A3D">
      <w:pPr>
        <w:spacing w:after="0" w:line="240" w:lineRule="auto"/>
        <w:textAlignment w:val="top"/>
        <w:rPr>
          <w:rFonts w:ascii="Comic Sans MS" w:eastAsia="Times New Roman" w:hAnsi="Comic Sans MS" w:cs="Arial"/>
          <w:b/>
          <w:color w:val="000000" w:themeColor="text1"/>
          <w:sz w:val="24"/>
          <w:szCs w:val="24"/>
          <w:u w:val="single"/>
          <w:bdr w:val="none" w:sz="0" w:space="0" w:color="auto" w:frame="1"/>
          <w:lang w:eastAsia="en-GB"/>
        </w:rPr>
      </w:pPr>
      <w:r>
        <w:rPr>
          <w:rFonts w:ascii="Comic Sans MS" w:eastAsia="Times New Roman" w:hAnsi="Comic Sans MS" w:cs="Arial"/>
          <w:b/>
          <w:color w:val="000000" w:themeColor="text1"/>
          <w:sz w:val="24"/>
          <w:szCs w:val="24"/>
          <w:u w:val="single"/>
          <w:bdr w:val="none" w:sz="0" w:space="0" w:color="auto" w:frame="1"/>
          <w:lang w:eastAsia="en-GB"/>
        </w:rPr>
        <w:t>History</w:t>
      </w:r>
    </w:p>
    <w:p w:rsidR="005902F6" w:rsidRDefault="00BF79C4" w:rsidP="001D479C">
      <w:pPr>
        <w:spacing w:line="240" w:lineRule="auto"/>
        <w:jc w:val="both"/>
        <w:textAlignment w:val="top"/>
        <w:rPr>
          <w:rFonts w:ascii="Comic Sans MS" w:eastAsia="Times New Roman" w:hAnsi="Comic Sans MS" w:cs="Arial"/>
          <w:color w:val="000000" w:themeColor="text1"/>
          <w:sz w:val="24"/>
          <w:szCs w:val="24"/>
          <w:bdr w:val="none" w:sz="0" w:space="0" w:color="auto" w:frame="1"/>
          <w:lang w:eastAsia="en-GB"/>
        </w:rPr>
      </w:pPr>
      <w:r w:rsidRPr="002B5A3D">
        <w:rPr>
          <w:rFonts w:ascii="Comic Sans MS" w:eastAsia="Times New Roman" w:hAnsi="Comic Sans MS" w:cs="Arial"/>
          <w:color w:val="000000" w:themeColor="text1"/>
          <w:sz w:val="24"/>
          <w:szCs w:val="24"/>
          <w:bdr w:val="none" w:sz="0" w:space="0" w:color="auto" w:frame="1"/>
          <w:lang w:eastAsia="en-GB"/>
        </w:rPr>
        <w:t xml:space="preserve">We teach the National Curriculum, supported by clear skills and knowledge progression. This ensures that skills and knowledge are built on year on year and sequenced appropriately to maximise learning for all children. It is important that the children develop progressive skills of an historian throughout their time at </w:t>
      </w:r>
      <w:r>
        <w:rPr>
          <w:rFonts w:ascii="Comic Sans MS" w:eastAsia="Times New Roman" w:hAnsi="Comic Sans MS" w:cs="Arial"/>
          <w:color w:val="000000" w:themeColor="text1"/>
          <w:sz w:val="24"/>
          <w:szCs w:val="24"/>
          <w:bdr w:val="none" w:sz="0" w:space="0" w:color="auto" w:frame="1"/>
          <w:lang w:eastAsia="en-GB"/>
        </w:rPr>
        <w:t>North Star 82’</w:t>
      </w:r>
      <w:r w:rsidRPr="002B5A3D">
        <w:rPr>
          <w:rFonts w:ascii="Comic Sans MS" w:eastAsia="Times New Roman" w:hAnsi="Comic Sans MS" w:cs="Arial"/>
          <w:color w:val="000000" w:themeColor="text1"/>
          <w:sz w:val="24"/>
          <w:szCs w:val="24"/>
          <w:bdr w:val="none" w:sz="0" w:space="0" w:color="auto" w:frame="1"/>
          <w:lang w:eastAsia="en-GB"/>
        </w:rPr>
        <w:t xml:space="preserve"> and do not just learn a series of facts about the past. In history, pupils at </w:t>
      </w:r>
      <w:r>
        <w:rPr>
          <w:rFonts w:ascii="Comic Sans MS" w:eastAsia="Times New Roman" w:hAnsi="Comic Sans MS" w:cs="Arial"/>
          <w:color w:val="000000" w:themeColor="text1"/>
          <w:sz w:val="24"/>
          <w:szCs w:val="24"/>
          <w:bdr w:val="none" w:sz="0" w:space="0" w:color="auto" w:frame="1"/>
          <w:lang w:eastAsia="en-GB"/>
        </w:rPr>
        <w:t>North Star 82’</w:t>
      </w:r>
      <w:r w:rsidRPr="002B5A3D">
        <w:rPr>
          <w:rFonts w:ascii="Comic Sans MS" w:eastAsia="Times New Roman" w:hAnsi="Comic Sans MS" w:cs="Arial"/>
          <w:color w:val="000000" w:themeColor="text1"/>
          <w:sz w:val="24"/>
          <w:szCs w:val="24"/>
          <w:bdr w:val="none" w:sz="0" w:space="0" w:color="auto" w:frame="1"/>
          <w:lang w:eastAsia="en-GB"/>
        </w:rPr>
        <w:t xml:space="preserve"> find evidence, weigh it up and reach for their own conclusion. To do this successfully, as historians, they need to be able to research, interpret evidence, including primary and secondary sources, and have the necessary skills to </w:t>
      </w:r>
      <w:r w:rsidRPr="002B5A3D">
        <w:rPr>
          <w:rFonts w:ascii="Comic Sans MS" w:eastAsia="Times New Roman" w:hAnsi="Comic Sans MS" w:cs="Arial"/>
          <w:color w:val="000000" w:themeColor="text1"/>
          <w:sz w:val="24"/>
          <w:szCs w:val="24"/>
          <w:bdr w:val="none" w:sz="0" w:space="0" w:color="auto" w:frame="1"/>
          <w:lang w:eastAsia="en-GB"/>
        </w:rPr>
        <w:lastRenderedPageBreak/>
        <w:t>put across their point of view; skill which will help them in their adult life. We provide a variety of curriculum enrichment experiences through educational visits, trips and workshops linked to the topics covered, for each year group. This enables our children to experience a rich variety of 'hands-on' learning, access to heritage sites and expert historians.</w:t>
      </w:r>
    </w:p>
    <w:p w:rsidR="00BF79C4" w:rsidRPr="003B13E9" w:rsidRDefault="005902F6" w:rsidP="002B5A3D">
      <w:pPr>
        <w:spacing w:after="0" w:line="240" w:lineRule="auto"/>
        <w:textAlignment w:val="top"/>
        <w:rPr>
          <w:rFonts w:ascii="Comic Sans MS" w:eastAsia="Times New Roman" w:hAnsi="Comic Sans MS" w:cs="Arial"/>
          <w:b/>
          <w:color w:val="000000" w:themeColor="text1"/>
          <w:sz w:val="24"/>
          <w:szCs w:val="24"/>
          <w:u w:val="single"/>
          <w:bdr w:val="none" w:sz="0" w:space="0" w:color="auto" w:frame="1"/>
          <w:lang w:eastAsia="en-GB"/>
        </w:rPr>
      </w:pPr>
      <w:r w:rsidRPr="00A65F59">
        <w:rPr>
          <w:rFonts w:ascii="Comic Sans MS" w:eastAsia="Times New Roman" w:hAnsi="Comic Sans MS" w:cs="Arial"/>
          <w:b/>
          <w:color w:val="000000" w:themeColor="text1"/>
          <w:sz w:val="24"/>
          <w:szCs w:val="24"/>
          <w:u w:val="single"/>
          <w:bdr w:val="none" w:sz="0" w:space="0" w:color="auto" w:frame="1"/>
          <w:lang w:eastAsia="en-GB"/>
        </w:rPr>
        <w:t>Geography</w:t>
      </w:r>
    </w:p>
    <w:p w:rsidR="002B5A3D" w:rsidRPr="003B13E9" w:rsidRDefault="002B5A3D" w:rsidP="005902F6">
      <w:pPr>
        <w:spacing w:after="0" w:line="240" w:lineRule="auto"/>
        <w:jc w:val="both"/>
        <w:textAlignment w:val="top"/>
        <w:rPr>
          <w:rFonts w:ascii="Comic Sans MS" w:eastAsia="Times New Roman" w:hAnsi="Comic Sans MS" w:cs="Arial"/>
          <w:color w:val="000000" w:themeColor="text1"/>
          <w:sz w:val="24"/>
          <w:szCs w:val="24"/>
          <w:bdr w:val="none" w:sz="0" w:space="0" w:color="auto" w:frame="1"/>
          <w:lang w:eastAsia="en-GB"/>
        </w:rPr>
      </w:pPr>
      <w:r w:rsidRPr="002B5A3D">
        <w:rPr>
          <w:rFonts w:ascii="Comic Sans MS" w:eastAsia="Times New Roman" w:hAnsi="Comic Sans MS" w:cs="Arial"/>
          <w:color w:val="000000" w:themeColor="text1"/>
          <w:sz w:val="24"/>
          <w:szCs w:val="24"/>
          <w:bdr w:val="none" w:sz="0" w:space="0" w:color="auto" w:frame="1"/>
          <w:lang w:eastAsia="en-GB"/>
        </w:rPr>
        <w:t>We teach the National Curriculum, supported by a clear skills and knowledge progression. This ensure that skills and knowledge are built on year by year and sequenced appropriately to maximise learning for all children. Existing knowledge is checked at the start of each new topic. This ensure that teaching is informed by the children's starting points and takes account of pupil voice. Lesson content and tasks are designed to provide appropriate challenge to all learners, in line with our commitment to inclusion. </w:t>
      </w:r>
    </w:p>
    <w:p w:rsidR="002B5A3D" w:rsidRPr="003B13E9" w:rsidRDefault="002B5A3D" w:rsidP="005902F6">
      <w:pPr>
        <w:spacing w:line="240" w:lineRule="auto"/>
        <w:jc w:val="both"/>
        <w:textAlignment w:val="top"/>
        <w:rPr>
          <w:rFonts w:ascii="Comic Sans MS" w:eastAsia="Times New Roman" w:hAnsi="Comic Sans MS" w:cs="Arial"/>
          <w:color w:val="000000" w:themeColor="text1"/>
          <w:sz w:val="24"/>
          <w:szCs w:val="24"/>
          <w:bdr w:val="none" w:sz="0" w:space="0" w:color="auto" w:frame="1"/>
          <w:lang w:eastAsia="en-GB"/>
        </w:rPr>
      </w:pPr>
      <w:r w:rsidRPr="002B5A3D">
        <w:rPr>
          <w:rFonts w:ascii="Comic Sans MS" w:eastAsia="Times New Roman" w:hAnsi="Comic Sans MS" w:cs="Arial"/>
          <w:color w:val="000000" w:themeColor="text1"/>
          <w:sz w:val="24"/>
          <w:szCs w:val="24"/>
          <w:bdr w:val="none" w:sz="0" w:space="0" w:color="auto" w:frame="1"/>
          <w:lang w:eastAsia="en-GB"/>
        </w:rPr>
        <w:t>It is important that children develop the skills of a geographer by fully immersing them in all areas of the subject. The local area is fully utilised to achieve desired outcomes, with opportunities for learning outside the classroom. School trips and fieldwork are provided to give first-hand experiences, which enhance children's understanding of the world beyond their locality.</w:t>
      </w:r>
    </w:p>
    <w:p w:rsidR="002B5A3D" w:rsidRPr="003B13E9" w:rsidRDefault="002B5A3D" w:rsidP="002B5A3D">
      <w:pPr>
        <w:spacing w:after="0" w:line="240" w:lineRule="auto"/>
        <w:textAlignment w:val="top"/>
        <w:rPr>
          <w:rFonts w:ascii="Arial" w:eastAsia="Times New Roman" w:hAnsi="Arial" w:cs="Arial"/>
          <w:color w:val="000000"/>
          <w:sz w:val="23"/>
          <w:szCs w:val="23"/>
          <w:lang w:eastAsia="en-GB"/>
        </w:rPr>
      </w:pPr>
    </w:p>
    <w:p w:rsidR="002B5A3D" w:rsidRPr="003B13E9" w:rsidRDefault="002B5A3D" w:rsidP="002B5A3D">
      <w:pPr>
        <w:spacing w:after="0" w:line="240" w:lineRule="auto"/>
        <w:textAlignment w:val="top"/>
        <w:rPr>
          <w:rFonts w:ascii="Comic Sans MS" w:eastAsia="Times New Roman" w:hAnsi="Comic Sans MS" w:cs="Arial"/>
          <w:color w:val="000000" w:themeColor="text1"/>
          <w:sz w:val="24"/>
          <w:szCs w:val="24"/>
          <w:bdr w:val="none" w:sz="0" w:space="0" w:color="auto" w:frame="1"/>
          <w:lang w:eastAsia="en-GB"/>
        </w:rPr>
      </w:pPr>
      <w:r w:rsidRPr="002B5A3D">
        <w:rPr>
          <w:rFonts w:ascii="Comic Sans MS" w:eastAsia="Times New Roman" w:hAnsi="Comic Sans MS" w:cs="Arial"/>
          <w:color w:val="000000" w:themeColor="text1"/>
          <w:sz w:val="24"/>
          <w:szCs w:val="24"/>
          <w:bdr w:val="none" w:sz="0" w:space="0" w:color="auto" w:frame="1"/>
          <w:lang w:eastAsia="en-GB"/>
        </w:rPr>
        <w:t>Our whole curriculum is shaped by our school vision which aims to enable children, regardless of background, ability, additional needs, to flourish to become the very best version of themselves they can possibly be.</w:t>
      </w:r>
    </w:p>
    <w:p w:rsidR="002B5A3D" w:rsidRDefault="002B5A3D" w:rsidP="002B5A3D">
      <w:pPr>
        <w:spacing w:after="0" w:line="240" w:lineRule="auto"/>
        <w:textAlignment w:val="top"/>
        <w:rPr>
          <w:rFonts w:ascii="Comic Sans MS" w:eastAsia="Times New Roman" w:hAnsi="Comic Sans MS" w:cs="Arial"/>
          <w:color w:val="000000" w:themeColor="text1"/>
          <w:sz w:val="24"/>
          <w:szCs w:val="24"/>
          <w:bdr w:val="none" w:sz="0" w:space="0" w:color="auto" w:frame="1"/>
          <w:lang w:eastAsia="en-GB"/>
        </w:rPr>
      </w:pPr>
      <w:r w:rsidRPr="003B13E9">
        <w:rPr>
          <w:rFonts w:ascii="Comic Sans MS" w:eastAsia="Times New Roman" w:hAnsi="Comic Sans MS" w:cs="Arial"/>
          <w:color w:val="000000" w:themeColor="text1"/>
          <w:sz w:val="24"/>
          <w:szCs w:val="24"/>
          <w:bdr w:val="none" w:sz="0" w:space="0" w:color="auto" w:frame="1"/>
          <w:lang w:eastAsia="en-GB"/>
        </w:rPr>
        <w:t> </w:t>
      </w:r>
    </w:p>
    <w:p w:rsidR="002271EC" w:rsidRPr="00B50DE9" w:rsidRDefault="00030603" w:rsidP="002271EC">
      <w:pPr>
        <w:pStyle w:val="NormalWeb"/>
        <w:numPr>
          <w:ilvl w:val="0"/>
          <w:numId w:val="9"/>
        </w:numPr>
        <w:spacing w:before="0" w:beforeAutospacing="0" w:after="0" w:afterAutospacing="0"/>
        <w:textAlignment w:val="baseline"/>
        <w:rPr>
          <w:rFonts w:ascii="Comic Sans MS" w:hAnsi="Comic Sans MS" w:cs="Arial"/>
          <w:b/>
          <w:color w:val="000000" w:themeColor="text1"/>
          <w:u w:val="single"/>
        </w:rPr>
      </w:pPr>
      <w:bookmarkStart w:id="1" w:name="_GoBack"/>
      <w:bookmarkEnd w:id="1"/>
      <w:r w:rsidRPr="002271EC">
        <w:rPr>
          <w:rFonts w:ascii="Comic Sans MS" w:hAnsi="Comic Sans MS" w:cs="Arial"/>
          <w:b/>
          <w:bCs/>
          <w:color w:val="000000" w:themeColor="text1"/>
          <w:u w:val="single"/>
          <w:bdr w:val="none" w:sz="0" w:space="0" w:color="auto" w:frame="1"/>
        </w:rPr>
        <w:t>Impact</w:t>
      </w:r>
    </w:p>
    <w:p w:rsidR="00B50DE9" w:rsidRDefault="00B50DE9" w:rsidP="00B50DE9">
      <w:pPr>
        <w:pStyle w:val="NormalWeb"/>
        <w:spacing w:before="0" w:beforeAutospacing="0" w:after="0" w:afterAutospacing="0"/>
        <w:textAlignment w:val="baseline"/>
        <w:rPr>
          <w:rFonts w:ascii="Comic Sans MS" w:hAnsi="Comic Sans MS" w:cs="Arial"/>
          <w:b/>
          <w:color w:val="000000" w:themeColor="text1"/>
          <w:u w:val="single"/>
        </w:rPr>
      </w:pPr>
    </w:p>
    <w:p w:rsidR="00B50DE9" w:rsidRPr="00B50DE9" w:rsidRDefault="00B50DE9" w:rsidP="00B50DE9">
      <w:pPr>
        <w:pStyle w:val="NormalWeb"/>
        <w:spacing w:before="0" w:beforeAutospacing="0" w:after="0" w:afterAutospacing="0"/>
        <w:textAlignment w:val="baseline"/>
        <w:rPr>
          <w:rFonts w:ascii="Comic Sans MS" w:hAnsi="Comic Sans MS" w:cs="Arial"/>
          <w:b/>
          <w:color w:val="000000" w:themeColor="text1"/>
          <w:sz w:val="23"/>
          <w:szCs w:val="23"/>
          <w:u w:val="single"/>
        </w:rPr>
      </w:pPr>
      <w:r w:rsidRPr="00B50DE9">
        <w:rPr>
          <w:rFonts w:ascii="Comic Sans MS" w:hAnsi="Comic Sans MS" w:cs="Arial"/>
          <w:b/>
          <w:color w:val="000000" w:themeColor="text1"/>
          <w:sz w:val="23"/>
          <w:szCs w:val="23"/>
          <w:u w:val="single"/>
        </w:rPr>
        <w:t>History</w:t>
      </w:r>
    </w:p>
    <w:p w:rsidR="00B50DE9" w:rsidRPr="00B50DE9" w:rsidRDefault="00B50DE9" w:rsidP="00B50DE9">
      <w:pPr>
        <w:shd w:val="clear" w:color="auto" w:fill="FFFFFF"/>
        <w:spacing w:after="0" w:line="240" w:lineRule="auto"/>
        <w:textAlignment w:val="top"/>
        <w:rPr>
          <w:rFonts w:ascii="Comic Sans MS" w:eastAsia="Times New Roman" w:hAnsi="Comic Sans MS" w:cs="Arial"/>
          <w:color w:val="000000"/>
          <w:sz w:val="23"/>
          <w:szCs w:val="23"/>
          <w:lang w:eastAsia="en-GB"/>
        </w:rPr>
      </w:pPr>
      <w:r w:rsidRPr="00B50DE9">
        <w:rPr>
          <w:rFonts w:ascii="Comic Sans MS" w:eastAsia="Times New Roman" w:hAnsi="Comic Sans MS" w:cs="Times New Roman"/>
          <w:bCs/>
          <w:color w:val="000000"/>
          <w:sz w:val="23"/>
          <w:szCs w:val="23"/>
          <w:bdr w:val="none" w:sz="0" w:space="0" w:color="auto" w:frame="1"/>
          <w:lang w:eastAsia="en-GB"/>
        </w:rPr>
        <w:t xml:space="preserve">By the time the children at </w:t>
      </w:r>
      <w:r>
        <w:rPr>
          <w:rFonts w:ascii="Comic Sans MS" w:eastAsia="Times New Roman" w:hAnsi="Comic Sans MS" w:cs="Times New Roman"/>
          <w:bCs/>
          <w:color w:val="000000"/>
          <w:sz w:val="23"/>
          <w:szCs w:val="23"/>
          <w:bdr w:val="none" w:sz="0" w:space="0" w:color="auto" w:frame="1"/>
          <w:lang w:eastAsia="en-GB"/>
        </w:rPr>
        <w:t>North Star 82’</w:t>
      </w:r>
      <w:r w:rsidRPr="00B50DE9">
        <w:rPr>
          <w:rFonts w:ascii="Comic Sans MS" w:eastAsia="Times New Roman" w:hAnsi="Comic Sans MS" w:cs="Times New Roman"/>
          <w:bCs/>
          <w:color w:val="000000"/>
          <w:sz w:val="23"/>
          <w:szCs w:val="23"/>
          <w:bdr w:val="none" w:sz="0" w:space="0" w:color="auto" w:frame="1"/>
          <w:lang w:eastAsia="en-GB"/>
        </w:rPr>
        <w:t xml:space="preserve"> leave our school, they should have developed:</w:t>
      </w:r>
    </w:p>
    <w:p w:rsidR="00B50DE9" w:rsidRPr="00B50DE9" w:rsidRDefault="00B50DE9" w:rsidP="00B50DE9">
      <w:pPr>
        <w:numPr>
          <w:ilvl w:val="0"/>
          <w:numId w:val="10"/>
        </w:numPr>
        <w:spacing w:after="0" w:line="240" w:lineRule="auto"/>
        <w:ind w:left="0"/>
        <w:textAlignment w:val="top"/>
        <w:rPr>
          <w:rFonts w:ascii="Comic Sans MS" w:eastAsia="Times New Roman" w:hAnsi="Comic Sans MS" w:cs="Arial"/>
          <w:color w:val="000000"/>
          <w:sz w:val="23"/>
          <w:szCs w:val="23"/>
          <w:lang w:eastAsia="en-GB"/>
        </w:rPr>
      </w:pPr>
      <w:r w:rsidRPr="00B50DE9">
        <w:rPr>
          <w:rFonts w:ascii="Comic Sans MS" w:eastAsia="Times New Roman" w:hAnsi="Comic Sans MS" w:cs="Times New Roman"/>
          <w:bCs/>
          <w:color w:val="000000"/>
          <w:sz w:val="23"/>
          <w:szCs w:val="23"/>
          <w:bdr w:val="none" w:sz="0" w:space="0" w:color="auto" w:frame="1"/>
          <w:lang w:eastAsia="en-GB"/>
        </w:rPr>
        <w:t>A secure knowledge and understanding of people, events and contexts from the historical periods covered.</w:t>
      </w:r>
    </w:p>
    <w:p w:rsidR="00B50DE9" w:rsidRPr="00B50DE9" w:rsidRDefault="00B50DE9" w:rsidP="00B50DE9">
      <w:pPr>
        <w:numPr>
          <w:ilvl w:val="0"/>
          <w:numId w:val="10"/>
        </w:numPr>
        <w:spacing w:after="0" w:line="240" w:lineRule="auto"/>
        <w:ind w:left="0"/>
        <w:textAlignment w:val="top"/>
        <w:rPr>
          <w:rFonts w:ascii="Comic Sans MS" w:eastAsia="Times New Roman" w:hAnsi="Comic Sans MS" w:cs="Arial"/>
          <w:color w:val="000000"/>
          <w:sz w:val="23"/>
          <w:szCs w:val="23"/>
          <w:lang w:eastAsia="en-GB"/>
        </w:rPr>
      </w:pPr>
      <w:r w:rsidRPr="00B50DE9">
        <w:rPr>
          <w:rFonts w:ascii="Comic Sans MS" w:eastAsia="Times New Roman" w:hAnsi="Comic Sans MS" w:cs="Times New Roman"/>
          <w:bCs/>
          <w:color w:val="000000"/>
          <w:sz w:val="23"/>
          <w:szCs w:val="23"/>
          <w:bdr w:val="none" w:sz="0" w:space="0" w:color="auto" w:frame="1"/>
          <w:lang w:eastAsia="en-GB"/>
        </w:rPr>
        <w:t>The ability to think critically about history and communicate in styles appropriate to a range of audiences.</w:t>
      </w:r>
    </w:p>
    <w:p w:rsidR="00B50DE9" w:rsidRPr="00B50DE9" w:rsidRDefault="00B50DE9" w:rsidP="00B50DE9">
      <w:pPr>
        <w:numPr>
          <w:ilvl w:val="0"/>
          <w:numId w:val="10"/>
        </w:numPr>
        <w:spacing w:after="0" w:line="240" w:lineRule="auto"/>
        <w:ind w:left="0"/>
        <w:textAlignment w:val="top"/>
        <w:rPr>
          <w:rFonts w:ascii="Comic Sans MS" w:eastAsia="Times New Roman" w:hAnsi="Comic Sans MS" w:cs="Arial"/>
          <w:color w:val="000000"/>
          <w:sz w:val="23"/>
          <w:szCs w:val="23"/>
          <w:lang w:eastAsia="en-GB"/>
        </w:rPr>
      </w:pPr>
      <w:r w:rsidRPr="00B50DE9">
        <w:rPr>
          <w:rFonts w:ascii="Comic Sans MS" w:eastAsia="Times New Roman" w:hAnsi="Comic Sans MS" w:cs="Times New Roman"/>
          <w:bCs/>
          <w:color w:val="000000"/>
          <w:sz w:val="23"/>
          <w:szCs w:val="23"/>
          <w:bdr w:val="none" w:sz="0" w:space="0" w:color="auto" w:frame="1"/>
          <w:lang w:eastAsia="en-GB"/>
        </w:rPr>
        <w:t>The ability to support, evaluate and challenge their own and others’ views using detail, appropriate and accurate historical evidence derived from a range of sources.</w:t>
      </w:r>
    </w:p>
    <w:p w:rsidR="00B47DFC" w:rsidRPr="00B47DFC" w:rsidRDefault="00B50DE9" w:rsidP="00A90555">
      <w:pPr>
        <w:numPr>
          <w:ilvl w:val="0"/>
          <w:numId w:val="10"/>
        </w:numPr>
        <w:spacing w:after="0" w:line="240" w:lineRule="auto"/>
        <w:ind w:left="0"/>
        <w:textAlignment w:val="top"/>
        <w:rPr>
          <w:rFonts w:ascii="Comic Sans MS" w:eastAsia="Times New Roman" w:hAnsi="Comic Sans MS" w:cs="Arial"/>
          <w:color w:val="000000"/>
          <w:sz w:val="23"/>
          <w:szCs w:val="23"/>
          <w:lang w:eastAsia="en-GB"/>
        </w:rPr>
      </w:pPr>
      <w:r w:rsidRPr="00B47DFC">
        <w:rPr>
          <w:rFonts w:ascii="Comic Sans MS" w:eastAsia="Times New Roman" w:hAnsi="Comic Sans MS" w:cs="Times New Roman"/>
          <w:bCs/>
          <w:color w:val="000000"/>
          <w:sz w:val="23"/>
          <w:szCs w:val="23"/>
          <w:bdr w:val="none" w:sz="0" w:space="0" w:color="auto" w:frame="1"/>
          <w:lang w:eastAsia="en-GB"/>
        </w:rPr>
        <w:t>The ability to think, reflect, debate, discuss and evaluate the past</w:t>
      </w:r>
      <w:r w:rsidR="00B47DFC">
        <w:rPr>
          <w:rFonts w:ascii="Comic Sans MS" w:eastAsia="Times New Roman" w:hAnsi="Comic Sans MS" w:cs="Times New Roman"/>
          <w:bCs/>
          <w:color w:val="000000"/>
          <w:sz w:val="23"/>
          <w:szCs w:val="23"/>
          <w:bdr w:val="none" w:sz="0" w:space="0" w:color="auto" w:frame="1"/>
          <w:lang w:eastAsia="en-GB"/>
        </w:rPr>
        <w:t>.</w:t>
      </w:r>
    </w:p>
    <w:p w:rsidR="00B50DE9" w:rsidRPr="00B50DE9" w:rsidRDefault="00B50DE9" w:rsidP="00A90555">
      <w:pPr>
        <w:numPr>
          <w:ilvl w:val="0"/>
          <w:numId w:val="10"/>
        </w:numPr>
        <w:spacing w:after="0" w:line="240" w:lineRule="auto"/>
        <w:ind w:left="0"/>
        <w:textAlignment w:val="top"/>
        <w:rPr>
          <w:rFonts w:ascii="Comic Sans MS" w:eastAsia="Times New Roman" w:hAnsi="Comic Sans MS" w:cs="Arial"/>
          <w:color w:val="000000"/>
          <w:sz w:val="23"/>
          <w:szCs w:val="23"/>
          <w:lang w:eastAsia="en-GB"/>
        </w:rPr>
      </w:pPr>
      <w:r w:rsidRPr="00B47DFC">
        <w:rPr>
          <w:rFonts w:ascii="Comic Sans MS" w:eastAsia="Times New Roman" w:hAnsi="Comic Sans MS" w:cs="Times New Roman"/>
          <w:bCs/>
          <w:color w:val="000000"/>
          <w:sz w:val="23"/>
          <w:szCs w:val="23"/>
          <w:bdr w:val="none" w:sz="0" w:space="0" w:color="auto" w:frame="1"/>
          <w:lang w:eastAsia="en-GB"/>
        </w:rPr>
        <w:t>A passion for history and an enthusiastic engagement in learning, which develops their sense of curiosity about the past and their understanding of how and why people interpret the past in different ways.</w:t>
      </w:r>
    </w:p>
    <w:p w:rsidR="00B50DE9" w:rsidRPr="00B50DE9" w:rsidRDefault="00B50DE9" w:rsidP="00B50DE9">
      <w:pPr>
        <w:numPr>
          <w:ilvl w:val="0"/>
          <w:numId w:val="10"/>
        </w:numPr>
        <w:spacing w:after="0" w:line="240" w:lineRule="auto"/>
        <w:ind w:left="0"/>
        <w:textAlignment w:val="top"/>
        <w:rPr>
          <w:rFonts w:ascii="Comic Sans MS" w:eastAsia="Times New Roman" w:hAnsi="Comic Sans MS" w:cs="Arial"/>
          <w:color w:val="000000"/>
          <w:sz w:val="23"/>
          <w:szCs w:val="23"/>
          <w:lang w:eastAsia="en-GB"/>
        </w:rPr>
      </w:pPr>
      <w:r w:rsidRPr="00B50DE9">
        <w:rPr>
          <w:rFonts w:ascii="Comic Sans MS" w:eastAsia="Times New Roman" w:hAnsi="Comic Sans MS" w:cs="Times New Roman"/>
          <w:bCs/>
          <w:color w:val="000000"/>
          <w:sz w:val="23"/>
          <w:szCs w:val="23"/>
          <w:bdr w:val="none" w:sz="0" w:space="0" w:color="auto" w:frame="1"/>
          <w:lang w:eastAsia="en-GB"/>
        </w:rPr>
        <w:t>A respect for historical evidence and the ability to make robust and critical use of it to support their explanations and judgements.</w:t>
      </w:r>
    </w:p>
    <w:p w:rsidR="00B50DE9" w:rsidRPr="00B50DE9" w:rsidRDefault="00B50DE9" w:rsidP="00B50DE9">
      <w:pPr>
        <w:numPr>
          <w:ilvl w:val="0"/>
          <w:numId w:val="10"/>
        </w:numPr>
        <w:spacing w:after="0" w:line="240" w:lineRule="auto"/>
        <w:ind w:left="0"/>
        <w:textAlignment w:val="top"/>
        <w:rPr>
          <w:rFonts w:ascii="Comic Sans MS" w:eastAsia="Times New Roman" w:hAnsi="Comic Sans MS" w:cs="Arial"/>
          <w:color w:val="000000"/>
          <w:sz w:val="23"/>
          <w:szCs w:val="23"/>
          <w:lang w:eastAsia="en-GB"/>
        </w:rPr>
      </w:pPr>
      <w:r w:rsidRPr="00B50DE9">
        <w:rPr>
          <w:rFonts w:ascii="Comic Sans MS" w:eastAsia="Times New Roman" w:hAnsi="Comic Sans MS" w:cs="Times New Roman"/>
          <w:bCs/>
          <w:color w:val="000000"/>
          <w:sz w:val="23"/>
          <w:szCs w:val="23"/>
          <w:bdr w:val="none" w:sz="0" w:space="0" w:color="auto" w:frame="1"/>
          <w:lang w:eastAsia="en-GB"/>
        </w:rPr>
        <w:t>A desire to embrace challenging activities, including opportunities to research across a range of topics.</w:t>
      </w:r>
    </w:p>
    <w:p w:rsidR="00B50DE9" w:rsidRPr="002271EC" w:rsidRDefault="00B50DE9" w:rsidP="00B50DE9">
      <w:pPr>
        <w:pStyle w:val="NormalWeb"/>
        <w:spacing w:before="0" w:beforeAutospacing="0" w:after="0" w:afterAutospacing="0"/>
        <w:textAlignment w:val="baseline"/>
        <w:rPr>
          <w:rFonts w:ascii="Comic Sans MS" w:hAnsi="Comic Sans MS" w:cs="Arial"/>
          <w:b/>
          <w:color w:val="000000" w:themeColor="text1"/>
          <w:u w:val="single"/>
        </w:rPr>
      </w:pPr>
    </w:p>
    <w:p w:rsidR="002271EC" w:rsidRDefault="002271EC" w:rsidP="002271EC">
      <w:pPr>
        <w:pStyle w:val="NormalWeb"/>
        <w:spacing w:before="0" w:beforeAutospacing="0" w:after="0" w:afterAutospacing="0"/>
        <w:textAlignment w:val="baseline"/>
        <w:rPr>
          <w:rFonts w:ascii="Comic Sans MS" w:hAnsi="Comic Sans MS" w:cs="Arial"/>
          <w:b/>
          <w:color w:val="000000" w:themeColor="text1"/>
          <w:u w:val="single"/>
        </w:rPr>
      </w:pPr>
    </w:p>
    <w:p w:rsidR="002271EC" w:rsidRDefault="002271EC" w:rsidP="002271EC">
      <w:pPr>
        <w:pStyle w:val="NormalWeb"/>
        <w:spacing w:before="0" w:beforeAutospacing="0" w:after="0" w:afterAutospacing="0"/>
        <w:textAlignment w:val="baseline"/>
        <w:rPr>
          <w:rFonts w:ascii="Comic Sans MS" w:hAnsi="Comic Sans MS" w:cs="Arial"/>
          <w:b/>
          <w:color w:val="000000" w:themeColor="text1"/>
          <w:u w:val="single"/>
        </w:rPr>
      </w:pPr>
      <w:r>
        <w:rPr>
          <w:rFonts w:ascii="Comic Sans MS" w:hAnsi="Comic Sans MS" w:cs="Arial"/>
          <w:b/>
          <w:color w:val="000000" w:themeColor="text1"/>
          <w:u w:val="single"/>
        </w:rPr>
        <w:t>Geography</w:t>
      </w:r>
    </w:p>
    <w:p w:rsidR="00B50DE9" w:rsidRPr="00B50DE9" w:rsidRDefault="00B50DE9" w:rsidP="00B50DE9">
      <w:pPr>
        <w:shd w:val="clear" w:color="auto" w:fill="FFFFFF"/>
        <w:spacing w:after="0" w:line="240" w:lineRule="auto"/>
        <w:textAlignment w:val="top"/>
        <w:rPr>
          <w:rFonts w:ascii="Comic Sans MS" w:eastAsia="Times New Roman" w:hAnsi="Comic Sans MS" w:cs="Arial"/>
          <w:color w:val="000000"/>
          <w:sz w:val="23"/>
          <w:szCs w:val="23"/>
          <w:lang w:eastAsia="en-GB"/>
        </w:rPr>
      </w:pPr>
      <w:r w:rsidRPr="00B50DE9">
        <w:rPr>
          <w:rFonts w:ascii="Comic Sans MS" w:eastAsia="Times New Roman" w:hAnsi="Comic Sans MS" w:cs="Times New Roman"/>
          <w:bCs/>
          <w:color w:val="000000"/>
          <w:sz w:val="23"/>
          <w:szCs w:val="23"/>
          <w:bdr w:val="none" w:sz="0" w:space="0" w:color="auto" w:frame="1"/>
          <w:lang w:eastAsia="en-GB"/>
        </w:rPr>
        <w:t xml:space="preserve">By the time the children at </w:t>
      </w:r>
      <w:r>
        <w:rPr>
          <w:rFonts w:ascii="Comic Sans MS" w:eastAsia="Times New Roman" w:hAnsi="Comic Sans MS" w:cs="Times New Roman"/>
          <w:bCs/>
          <w:color w:val="000000"/>
          <w:sz w:val="23"/>
          <w:szCs w:val="23"/>
          <w:bdr w:val="none" w:sz="0" w:space="0" w:color="auto" w:frame="1"/>
          <w:lang w:eastAsia="en-GB"/>
        </w:rPr>
        <w:t>North Star 82’</w:t>
      </w:r>
      <w:r w:rsidRPr="00B50DE9">
        <w:rPr>
          <w:rFonts w:ascii="Comic Sans MS" w:eastAsia="Times New Roman" w:hAnsi="Comic Sans MS" w:cs="Times New Roman"/>
          <w:bCs/>
          <w:color w:val="000000"/>
          <w:sz w:val="23"/>
          <w:szCs w:val="23"/>
          <w:bdr w:val="none" w:sz="0" w:space="0" w:color="auto" w:frame="1"/>
          <w:lang w:eastAsia="en-GB"/>
        </w:rPr>
        <w:t xml:space="preserve"> leave our school, they should have developed:</w:t>
      </w:r>
    </w:p>
    <w:p w:rsidR="002271EC" w:rsidRPr="003B13E9" w:rsidRDefault="002271EC" w:rsidP="002271EC">
      <w:pPr>
        <w:numPr>
          <w:ilvl w:val="0"/>
          <w:numId w:val="7"/>
        </w:numPr>
        <w:spacing w:after="0" w:line="240" w:lineRule="auto"/>
        <w:ind w:left="0"/>
        <w:textAlignment w:val="top"/>
        <w:rPr>
          <w:rFonts w:ascii="Comic Sans MS" w:eastAsia="Times New Roman" w:hAnsi="Comic Sans MS" w:cs="Arial"/>
          <w:color w:val="000000"/>
          <w:sz w:val="23"/>
          <w:szCs w:val="23"/>
          <w:lang w:eastAsia="en-GB"/>
        </w:rPr>
      </w:pPr>
      <w:r w:rsidRPr="002271EC">
        <w:rPr>
          <w:rFonts w:ascii="Comic Sans MS" w:eastAsia="Times New Roman" w:hAnsi="Comic Sans MS" w:cs="Arial"/>
          <w:bCs/>
          <w:color w:val="000000"/>
          <w:sz w:val="23"/>
          <w:szCs w:val="23"/>
          <w:bdr w:val="none" w:sz="0" w:space="0" w:color="auto" w:frame="1"/>
          <w:lang w:eastAsia="en-GB"/>
        </w:rPr>
        <w:t xml:space="preserve">Have a </w:t>
      </w:r>
      <w:r w:rsidR="00B47DFC">
        <w:rPr>
          <w:rFonts w:ascii="Comic Sans MS" w:eastAsia="Times New Roman" w:hAnsi="Comic Sans MS" w:cs="Arial"/>
          <w:bCs/>
          <w:color w:val="000000"/>
          <w:sz w:val="23"/>
          <w:szCs w:val="23"/>
          <w:bdr w:val="none" w:sz="0" w:space="0" w:color="auto" w:frame="1"/>
          <w:lang w:eastAsia="en-GB"/>
        </w:rPr>
        <w:t xml:space="preserve">good </w:t>
      </w:r>
      <w:r w:rsidRPr="002271EC">
        <w:rPr>
          <w:rFonts w:ascii="Comic Sans MS" w:eastAsia="Times New Roman" w:hAnsi="Comic Sans MS" w:cs="Arial"/>
          <w:bCs/>
          <w:color w:val="000000"/>
          <w:sz w:val="23"/>
          <w:szCs w:val="23"/>
          <w:bdr w:val="none" w:sz="0" w:space="0" w:color="auto" w:frame="1"/>
          <w:lang w:eastAsia="en-GB"/>
        </w:rPr>
        <w:t>knowledge of where places are and what they are like.</w:t>
      </w:r>
    </w:p>
    <w:p w:rsidR="002271EC" w:rsidRPr="003B13E9" w:rsidRDefault="002271EC" w:rsidP="002271EC">
      <w:pPr>
        <w:numPr>
          <w:ilvl w:val="0"/>
          <w:numId w:val="7"/>
        </w:numPr>
        <w:spacing w:after="0" w:line="240" w:lineRule="auto"/>
        <w:ind w:left="0"/>
        <w:textAlignment w:val="top"/>
        <w:rPr>
          <w:rFonts w:ascii="Comic Sans MS" w:eastAsia="Times New Roman" w:hAnsi="Comic Sans MS" w:cs="Arial"/>
          <w:color w:val="000000"/>
          <w:sz w:val="23"/>
          <w:szCs w:val="23"/>
          <w:lang w:eastAsia="en-GB"/>
        </w:rPr>
      </w:pPr>
      <w:r w:rsidRPr="002271EC">
        <w:rPr>
          <w:rFonts w:ascii="Comic Sans MS" w:eastAsia="Times New Roman" w:hAnsi="Comic Sans MS" w:cs="Arial"/>
          <w:bCs/>
          <w:color w:val="000000"/>
          <w:sz w:val="23"/>
          <w:szCs w:val="23"/>
          <w:bdr w:val="none" w:sz="0" w:space="0" w:color="auto" w:frame="1"/>
          <w:lang w:eastAsia="en-GB"/>
        </w:rPr>
        <w:t>Have a</w:t>
      </w:r>
      <w:r w:rsidR="00B47DFC">
        <w:rPr>
          <w:rFonts w:ascii="Comic Sans MS" w:eastAsia="Times New Roman" w:hAnsi="Comic Sans MS" w:cs="Arial"/>
          <w:bCs/>
          <w:color w:val="000000"/>
          <w:sz w:val="23"/>
          <w:szCs w:val="23"/>
          <w:bdr w:val="none" w:sz="0" w:space="0" w:color="auto" w:frame="1"/>
          <w:lang w:eastAsia="en-GB"/>
        </w:rPr>
        <w:t xml:space="preserve"> good </w:t>
      </w:r>
      <w:r w:rsidRPr="002271EC">
        <w:rPr>
          <w:rFonts w:ascii="Comic Sans MS" w:eastAsia="Times New Roman" w:hAnsi="Comic Sans MS" w:cs="Arial"/>
          <w:bCs/>
          <w:color w:val="000000"/>
          <w:sz w:val="23"/>
          <w:szCs w:val="23"/>
          <w:bdr w:val="none" w:sz="0" w:space="0" w:color="auto" w:frame="1"/>
          <w:lang w:eastAsia="en-GB"/>
        </w:rPr>
        <w:t>understanding of the ways in which places are interdependent and interconnected and how much human and physical environments are interrelated.</w:t>
      </w:r>
    </w:p>
    <w:p w:rsidR="002271EC" w:rsidRPr="003B13E9" w:rsidRDefault="002271EC" w:rsidP="002271EC">
      <w:pPr>
        <w:numPr>
          <w:ilvl w:val="0"/>
          <w:numId w:val="7"/>
        </w:numPr>
        <w:spacing w:after="0" w:line="240" w:lineRule="auto"/>
        <w:ind w:left="0"/>
        <w:textAlignment w:val="top"/>
        <w:rPr>
          <w:rFonts w:ascii="Comic Sans MS" w:eastAsia="Times New Roman" w:hAnsi="Comic Sans MS" w:cs="Arial"/>
          <w:color w:val="000000"/>
          <w:sz w:val="23"/>
          <w:szCs w:val="23"/>
          <w:lang w:eastAsia="en-GB"/>
        </w:rPr>
      </w:pPr>
      <w:r w:rsidRPr="002271EC">
        <w:rPr>
          <w:rFonts w:ascii="Comic Sans MS" w:eastAsia="Times New Roman" w:hAnsi="Comic Sans MS" w:cs="Arial"/>
          <w:bCs/>
          <w:color w:val="000000"/>
          <w:sz w:val="23"/>
          <w:szCs w:val="23"/>
          <w:bdr w:val="none" w:sz="0" w:space="0" w:color="auto" w:frame="1"/>
          <w:lang w:eastAsia="en-GB"/>
        </w:rPr>
        <w:lastRenderedPageBreak/>
        <w:t xml:space="preserve">Have a </w:t>
      </w:r>
      <w:r w:rsidR="00B47DFC">
        <w:rPr>
          <w:rFonts w:ascii="Comic Sans MS" w:eastAsia="Times New Roman" w:hAnsi="Comic Sans MS" w:cs="Arial"/>
          <w:bCs/>
          <w:color w:val="000000"/>
          <w:sz w:val="23"/>
          <w:szCs w:val="23"/>
          <w:bdr w:val="none" w:sz="0" w:space="0" w:color="auto" w:frame="1"/>
          <w:lang w:eastAsia="en-GB"/>
        </w:rPr>
        <w:t>solid</w:t>
      </w:r>
      <w:r w:rsidRPr="002271EC">
        <w:rPr>
          <w:rFonts w:ascii="Comic Sans MS" w:eastAsia="Times New Roman" w:hAnsi="Comic Sans MS" w:cs="Arial"/>
          <w:bCs/>
          <w:color w:val="000000"/>
          <w:sz w:val="23"/>
          <w:szCs w:val="23"/>
          <w:bdr w:val="none" w:sz="0" w:space="0" w:color="auto" w:frame="1"/>
          <w:lang w:eastAsia="en-GB"/>
        </w:rPr>
        <w:t xml:space="preserve"> base of geographical knowledge and vocabulary.</w:t>
      </w:r>
    </w:p>
    <w:p w:rsidR="002271EC" w:rsidRPr="003B13E9" w:rsidRDefault="002271EC" w:rsidP="002271EC">
      <w:pPr>
        <w:numPr>
          <w:ilvl w:val="0"/>
          <w:numId w:val="7"/>
        </w:numPr>
        <w:spacing w:after="0" w:line="240" w:lineRule="auto"/>
        <w:ind w:left="0"/>
        <w:textAlignment w:val="top"/>
        <w:rPr>
          <w:rFonts w:ascii="Comic Sans MS" w:eastAsia="Times New Roman" w:hAnsi="Comic Sans MS" w:cs="Arial"/>
          <w:color w:val="000000"/>
          <w:sz w:val="23"/>
          <w:szCs w:val="23"/>
          <w:lang w:eastAsia="en-GB"/>
        </w:rPr>
      </w:pPr>
      <w:r w:rsidRPr="002271EC">
        <w:rPr>
          <w:rFonts w:ascii="Comic Sans MS" w:eastAsia="Times New Roman" w:hAnsi="Comic Sans MS" w:cs="Arial"/>
          <w:bCs/>
          <w:color w:val="000000"/>
          <w:sz w:val="23"/>
          <w:szCs w:val="23"/>
          <w:bdr w:val="none" w:sz="0" w:space="0" w:color="auto" w:frame="1"/>
          <w:lang w:eastAsia="en-GB"/>
        </w:rPr>
        <w:t xml:space="preserve">Be </w:t>
      </w:r>
      <w:r w:rsidR="00B47DFC">
        <w:rPr>
          <w:rFonts w:ascii="Comic Sans MS" w:eastAsia="Times New Roman" w:hAnsi="Comic Sans MS" w:cs="Arial"/>
          <w:bCs/>
          <w:color w:val="000000"/>
          <w:sz w:val="23"/>
          <w:szCs w:val="23"/>
          <w:bdr w:val="none" w:sz="0" w:space="0" w:color="auto" w:frame="1"/>
          <w:lang w:eastAsia="en-GB"/>
        </w:rPr>
        <w:t xml:space="preserve">able to </w:t>
      </w:r>
      <w:r w:rsidRPr="002271EC">
        <w:rPr>
          <w:rFonts w:ascii="Comic Sans MS" w:eastAsia="Times New Roman" w:hAnsi="Comic Sans MS" w:cs="Arial"/>
          <w:bCs/>
          <w:color w:val="000000"/>
          <w:sz w:val="23"/>
          <w:szCs w:val="23"/>
          <w:bdr w:val="none" w:sz="0" w:space="0" w:color="auto" w:frame="1"/>
          <w:lang w:eastAsia="en-GB"/>
        </w:rPr>
        <w:t>apply questioning skills and analytical and presentational techniques.</w:t>
      </w:r>
    </w:p>
    <w:p w:rsidR="002271EC" w:rsidRPr="003B13E9" w:rsidRDefault="002271EC" w:rsidP="002271EC">
      <w:pPr>
        <w:numPr>
          <w:ilvl w:val="0"/>
          <w:numId w:val="7"/>
        </w:numPr>
        <w:spacing w:after="0" w:line="240" w:lineRule="auto"/>
        <w:ind w:left="0"/>
        <w:textAlignment w:val="top"/>
        <w:rPr>
          <w:rFonts w:ascii="Comic Sans MS" w:eastAsia="Times New Roman" w:hAnsi="Comic Sans MS" w:cs="Arial"/>
          <w:color w:val="000000"/>
          <w:sz w:val="23"/>
          <w:szCs w:val="23"/>
          <w:lang w:eastAsia="en-GB"/>
        </w:rPr>
      </w:pPr>
      <w:r w:rsidRPr="002271EC">
        <w:rPr>
          <w:rFonts w:ascii="Comic Sans MS" w:eastAsia="Times New Roman" w:hAnsi="Comic Sans MS" w:cs="Arial"/>
          <w:bCs/>
          <w:color w:val="000000"/>
          <w:sz w:val="23"/>
          <w:szCs w:val="23"/>
          <w:bdr w:val="none" w:sz="0" w:space="0" w:color="auto" w:frame="1"/>
          <w:lang w:eastAsia="en-GB"/>
        </w:rPr>
        <w:t>Have the ability to reach clear conclusions and develop reasoned arguments to explain findings.</w:t>
      </w:r>
    </w:p>
    <w:p w:rsidR="002271EC" w:rsidRPr="003B13E9" w:rsidRDefault="002271EC" w:rsidP="002271EC">
      <w:pPr>
        <w:numPr>
          <w:ilvl w:val="0"/>
          <w:numId w:val="7"/>
        </w:numPr>
        <w:spacing w:after="0" w:line="240" w:lineRule="auto"/>
        <w:ind w:left="0"/>
        <w:textAlignment w:val="top"/>
        <w:rPr>
          <w:rFonts w:ascii="Comic Sans MS" w:eastAsia="Times New Roman" w:hAnsi="Comic Sans MS" w:cs="Arial"/>
          <w:color w:val="000000"/>
          <w:sz w:val="23"/>
          <w:szCs w:val="23"/>
          <w:lang w:eastAsia="en-GB"/>
        </w:rPr>
      </w:pPr>
      <w:r w:rsidRPr="002271EC">
        <w:rPr>
          <w:rFonts w:ascii="Comic Sans MS" w:eastAsia="Times New Roman" w:hAnsi="Comic Sans MS" w:cs="Arial"/>
          <w:bCs/>
          <w:color w:val="000000"/>
          <w:sz w:val="23"/>
          <w:szCs w:val="23"/>
          <w:bdr w:val="none" w:sz="0" w:space="0" w:color="auto" w:frame="1"/>
          <w:lang w:eastAsia="en-GB"/>
        </w:rPr>
        <w:t>Have significant levels of originality, imagination or creativity as shown in interpretations and representations of subject matter.</w:t>
      </w:r>
    </w:p>
    <w:p w:rsidR="002271EC" w:rsidRPr="003B13E9" w:rsidRDefault="002271EC" w:rsidP="002271EC">
      <w:pPr>
        <w:numPr>
          <w:ilvl w:val="0"/>
          <w:numId w:val="7"/>
        </w:numPr>
        <w:spacing w:after="0" w:line="240" w:lineRule="auto"/>
        <w:ind w:left="0"/>
        <w:textAlignment w:val="top"/>
        <w:rPr>
          <w:rFonts w:ascii="Comic Sans MS" w:eastAsia="Times New Roman" w:hAnsi="Comic Sans MS" w:cs="Arial"/>
          <w:color w:val="000000"/>
          <w:sz w:val="23"/>
          <w:szCs w:val="23"/>
          <w:lang w:eastAsia="en-GB"/>
        </w:rPr>
      </w:pPr>
      <w:r w:rsidRPr="002271EC">
        <w:rPr>
          <w:rFonts w:ascii="Comic Sans MS" w:eastAsia="Times New Roman" w:hAnsi="Comic Sans MS" w:cs="Arial"/>
          <w:bCs/>
          <w:color w:val="000000"/>
          <w:sz w:val="23"/>
          <w:szCs w:val="23"/>
          <w:bdr w:val="none" w:sz="0" w:space="0" w:color="auto" w:frame="1"/>
          <w:lang w:eastAsia="en-GB"/>
        </w:rPr>
        <w:t>Have highly developed and frequently utilised fieldwork and other geographical skills and techniques.</w:t>
      </w:r>
    </w:p>
    <w:p w:rsidR="002271EC" w:rsidRPr="003B13E9" w:rsidRDefault="002271EC" w:rsidP="002271EC">
      <w:pPr>
        <w:numPr>
          <w:ilvl w:val="0"/>
          <w:numId w:val="7"/>
        </w:numPr>
        <w:spacing w:after="0" w:line="240" w:lineRule="auto"/>
        <w:ind w:left="0"/>
        <w:textAlignment w:val="top"/>
        <w:rPr>
          <w:rFonts w:ascii="Comic Sans MS" w:eastAsia="Times New Roman" w:hAnsi="Comic Sans MS" w:cs="Arial"/>
          <w:color w:val="000000"/>
          <w:sz w:val="23"/>
          <w:szCs w:val="23"/>
          <w:lang w:eastAsia="en-GB"/>
        </w:rPr>
      </w:pPr>
      <w:r w:rsidRPr="002271EC">
        <w:rPr>
          <w:rFonts w:ascii="Comic Sans MS" w:eastAsia="Times New Roman" w:hAnsi="Comic Sans MS" w:cs="Arial"/>
          <w:bCs/>
          <w:color w:val="000000"/>
          <w:sz w:val="23"/>
          <w:szCs w:val="23"/>
          <w:bdr w:val="none" w:sz="0" w:space="0" w:color="auto" w:frame="1"/>
          <w:lang w:eastAsia="en-GB"/>
        </w:rPr>
        <w:t>Have a passion for and commitment to the subject, and a real sense of curiosity to find out about the world and the people who live there.</w:t>
      </w:r>
    </w:p>
    <w:p w:rsidR="002271EC" w:rsidRPr="002271EC" w:rsidRDefault="002271EC" w:rsidP="002271EC">
      <w:pPr>
        <w:numPr>
          <w:ilvl w:val="0"/>
          <w:numId w:val="7"/>
        </w:numPr>
        <w:spacing w:line="240" w:lineRule="auto"/>
        <w:ind w:left="0"/>
        <w:textAlignment w:val="top"/>
        <w:rPr>
          <w:rFonts w:ascii="Comic Sans MS" w:eastAsia="Times New Roman" w:hAnsi="Comic Sans MS" w:cs="Arial"/>
          <w:color w:val="000000"/>
          <w:sz w:val="23"/>
          <w:szCs w:val="23"/>
          <w:lang w:eastAsia="en-GB"/>
        </w:rPr>
      </w:pPr>
      <w:r w:rsidRPr="002271EC">
        <w:rPr>
          <w:rFonts w:ascii="Comic Sans MS" w:eastAsia="Times New Roman" w:hAnsi="Comic Sans MS" w:cs="Arial"/>
          <w:bCs/>
          <w:color w:val="000000"/>
          <w:sz w:val="23"/>
          <w:szCs w:val="23"/>
          <w:bdr w:val="none" w:sz="0" w:space="0" w:color="auto" w:frame="1"/>
          <w:lang w:eastAsia="en-GB"/>
        </w:rPr>
        <w:t>Have the ability to express well-balanced opinions, rooted in very good knowledge and understanding about current and contemporary issues in society and the environment.</w:t>
      </w:r>
    </w:p>
    <w:p w:rsidR="002271EC" w:rsidRDefault="002271EC" w:rsidP="002271EC">
      <w:pPr>
        <w:spacing w:after="0" w:line="240" w:lineRule="auto"/>
        <w:textAlignment w:val="baseline"/>
        <w:rPr>
          <w:rFonts w:ascii="Comic Sans MS" w:hAnsi="Comic Sans MS" w:cs="Arial"/>
          <w:color w:val="000000" w:themeColor="text1"/>
          <w:sz w:val="24"/>
          <w:szCs w:val="24"/>
        </w:rPr>
      </w:pPr>
    </w:p>
    <w:p w:rsidR="002271EC" w:rsidRDefault="002271EC" w:rsidP="002271EC">
      <w:pPr>
        <w:spacing w:after="0" w:line="240" w:lineRule="auto"/>
        <w:textAlignment w:val="baseline"/>
        <w:rPr>
          <w:rFonts w:ascii="Comic Sans MS" w:hAnsi="Comic Sans MS" w:cs="Arial"/>
          <w:color w:val="000000" w:themeColor="text1"/>
          <w:sz w:val="24"/>
          <w:szCs w:val="24"/>
        </w:rPr>
      </w:pPr>
    </w:p>
    <w:p w:rsidR="002271EC" w:rsidRDefault="002271EC" w:rsidP="002271EC">
      <w:pPr>
        <w:spacing w:after="0" w:line="240" w:lineRule="auto"/>
        <w:textAlignment w:val="baseline"/>
        <w:rPr>
          <w:rFonts w:ascii="Comic Sans MS" w:hAnsi="Comic Sans MS" w:cs="Arial"/>
          <w:color w:val="000000" w:themeColor="text1"/>
          <w:sz w:val="24"/>
          <w:szCs w:val="24"/>
        </w:rPr>
      </w:pPr>
    </w:p>
    <w:sectPr w:rsidR="002271EC" w:rsidSect="000306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62AFA"/>
    <w:multiLevelType w:val="multilevel"/>
    <w:tmpl w:val="D26C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00299D"/>
    <w:multiLevelType w:val="multilevel"/>
    <w:tmpl w:val="5940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661D32"/>
    <w:multiLevelType w:val="hybridMultilevel"/>
    <w:tmpl w:val="DB281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211347"/>
    <w:multiLevelType w:val="hybridMultilevel"/>
    <w:tmpl w:val="85A0A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92242A"/>
    <w:multiLevelType w:val="multilevel"/>
    <w:tmpl w:val="1CD4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6283B"/>
    <w:multiLevelType w:val="multilevel"/>
    <w:tmpl w:val="31C4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71327C"/>
    <w:multiLevelType w:val="multilevel"/>
    <w:tmpl w:val="E5EE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70550"/>
    <w:multiLevelType w:val="multilevel"/>
    <w:tmpl w:val="014A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DB3104"/>
    <w:multiLevelType w:val="multilevel"/>
    <w:tmpl w:val="5564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786E45"/>
    <w:multiLevelType w:val="multilevel"/>
    <w:tmpl w:val="2648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5"/>
  </w:num>
  <w:num w:numId="4">
    <w:abstractNumId w:val="9"/>
  </w:num>
  <w:num w:numId="5">
    <w:abstractNumId w:val="6"/>
  </w:num>
  <w:num w:numId="6">
    <w:abstractNumId w:val="7"/>
  </w:num>
  <w:num w:numId="7">
    <w:abstractNumId w:val="1"/>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03"/>
    <w:rsid w:val="00002D6C"/>
    <w:rsid w:val="00020047"/>
    <w:rsid w:val="00030603"/>
    <w:rsid w:val="00054C2A"/>
    <w:rsid w:val="001665E7"/>
    <w:rsid w:val="001912ED"/>
    <w:rsid w:val="001B3A6C"/>
    <w:rsid w:val="001B77F3"/>
    <w:rsid w:val="001D479C"/>
    <w:rsid w:val="002271EC"/>
    <w:rsid w:val="002B5A3D"/>
    <w:rsid w:val="002F2FC0"/>
    <w:rsid w:val="0030701E"/>
    <w:rsid w:val="0033513C"/>
    <w:rsid w:val="003B13E9"/>
    <w:rsid w:val="004526B2"/>
    <w:rsid w:val="004810FE"/>
    <w:rsid w:val="00536101"/>
    <w:rsid w:val="00562640"/>
    <w:rsid w:val="00565123"/>
    <w:rsid w:val="005902F6"/>
    <w:rsid w:val="005A38E4"/>
    <w:rsid w:val="005C21EF"/>
    <w:rsid w:val="005D7474"/>
    <w:rsid w:val="00646DB1"/>
    <w:rsid w:val="006A43B3"/>
    <w:rsid w:val="00726434"/>
    <w:rsid w:val="00726F8C"/>
    <w:rsid w:val="007E7708"/>
    <w:rsid w:val="00811ABC"/>
    <w:rsid w:val="008E5AD4"/>
    <w:rsid w:val="00913450"/>
    <w:rsid w:val="009A293F"/>
    <w:rsid w:val="009C5D3A"/>
    <w:rsid w:val="00A442E0"/>
    <w:rsid w:val="00A65F59"/>
    <w:rsid w:val="00AE198F"/>
    <w:rsid w:val="00AE42AF"/>
    <w:rsid w:val="00AF0381"/>
    <w:rsid w:val="00B47DFC"/>
    <w:rsid w:val="00B50DE9"/>
    <w:rsid w:val="00B8770C"/>
    <w:rsid w:val="00BF79C4"/>
    <w:rsid w:val="00C33FEB"/>
    <w:rsid w:val="00D12980"/>
    <w:rsid w:val="00D337E9"/>
    <w:rsid w:val="00DD269F"/>
    <w:rsid w:val="00F51795"/>
    <w:rsid w:val="00F96B70"/>
    <w:rsid w:val="00FA4AE8"/>
    <w:rsid w:val="00FA7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9E3B"/>
  <w15:chartTrackingRefBased/>
  <w15:docId w15:val="{5C5CD27C-B59F-43C2-B5AE-9CCD41D9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3060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060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306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30603"/>
    <w:rPr>
      <w:color w:val="0000FF"/>
      <w:u w:val="single"/>
    </w:rPr>
  </w:style>
  <w:style w:type="table" w:styleId="TableGrid">
    <w:name w:val="Table Grid"/>
    <w:basedOn w:val="TableNormal"/>
    <w:uiPriority w:val="39"/>
    <w:rsid w:val="00030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1B77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269F"/>
    <w:rPr>
      <w:b/>
      <w:bCs/>
    </w:rPr>
  </w:style>
  <w:style w:type="character" w:styleId="Emphasis">
    <w:name w:val="Emphasis"/>
    <w:basedOn w:val="DefaultParagraphFont"/>
    <w:uiPriority w:val="20"/>
    <w:qFormat/>
    <w:rsid w:val="00DD26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00052">
      <w:bodyDiv w:val="1"/>
      <w:marLeft w:val="0"/>
      <w:marRight w:val="0"/>
      <w:marTop w:val="0"/>
      <w:marBottom w:val="0"/>
      <w:divBdr>
        <w:top w:val="none" w:sz="0" w:space="0" w:color="auto"/>
        <w:left w:val="none" w:sz="0" w:space="0" w:color="auto"/>
        <w:bottom w:val="none" w:sz="0" w:space="0" w:color="auto"/>
        <w:right w:val="none" w:sz="0" w:space="0" w:color="auto"/>
      </w:divBdr>
      <w:divsChild>
        <w:div w:id="641083789">
          <w:marLeft w:val="0"/>
          <w:marRight w:val="0"/>
          <w:marTop w:val="0"/>
          <w:marBottom w:val="300"/>
          <w:divBdr>
            <w:top w:val="none" w:sz="0" w:space="0" w:color="auto"/>
            <w:left w:val="none" w:sz="0" w:space="0" w:color="auto"/>
            <w:bottom w:val="none" w:sz="0" w:space="0" w:color="auto"/>
            <w:right w:val="none" w:sz="0" w:space="0" w:color="auto"/>
          </w:divBdr>
        </w:div>
        <w:div w:id="534192411">
          <w:marLeft w:val="0"/>
          <w:marRight w:val="0"/>
          <w:marTop w:val="0"/>
          <w:marBottom w:val="300"/>
          <w:divBdr>
            <w:top w:val="none" w:sz="0" w:space="0" w:color="auto"/>
            <w:left w:val="none" w:sz="0" w:space="0" w:color="auto"/>
            <w:bottom w:val="none" w:sz="0" w:space="0" w:color="auto"/>
            <w:right w:val="none" w:sz="0" w:space="0" w:color="auto"/>
          </w:divBdr>
        </w:div>
        <w:div w:id="953681283">
          <w:marLeft w:val="0"/>
          <w:marRight w:val="0"/>
          <w:marTop w:val="0"/>
          <w:marBottom w:val="300"/>
          <w:divBdr>
            <w:top w:val="none" w:sz="0" w:space="0" w:color="auto"/>
            <w:left w:val="none" w:sz="0" w:space="0" w:color="auto"/>
            <w:bottom w:val="none" w:sz="0" w:space="0" w:color="auto"/>
            <w:right w:val="none" w:sz="0" w:space="0" w:color="auto"/>
          </w:divBdr>
        </w:div>
      </w:divsChild>
    </w:div>
    <w:div w:id="527989988">
      <w:bodyDiv w:val="1"/>
      <w:marLeft w:val="0"/>
      <w:marRight w:val="0"/>
      <w:marTop w:val="0"/>
      <w:marBottom w:val="0"/>
      <w:divBdr>
        <w:top w:val="none" w:sz="0" w:space="0" w:color="auto"/>
        <w:left w:val="none" w:sz="0" w:space="0" w:color="auto"/>
        <w:bottom w:val="none" w:sz="0" w:space="0" w:color="auto"/>
        <w:right w:val="none" w:sz="0" w:space="0" w:color="auto"/>
      </w:divBdr>
      <w:divsChild>
        <w:div w:id="405297481">
          <w:marLeft w:val="0"/>
          <w:marRight w:val="0"/>
          <w:marTop w:val="0"/>
          <w:marBottom w:val="300"/>
          <w:divBdr>
            <w:top w:val="none" w:sz="0" w:space="0" w:color="auto"/>
            <w:left w:val="none" w:sz="0" w:space="0" w:color="auto"/>
            <w:bottom w:val="none" w:sz="0" w:space="0" w:color="auto"/>
            <w:right w:val="none" w:sz="0" w:space="0" w:color="auto"/>
          </w:divBdr>
        </w:div>
        <w:div w:id="1546410011">
          <w:marLeft w:val="0"/>
          <w:marRight w:val="0"/>
          <w:marTop w:val="0"/>
          <w:marBottom w:val="300"/>
          <w:divBdr>
            <w:top w:val="none" w:sz="0" w:space="0" w:color="auto"/>
            <w:left w:val="none" w:sz="0" w:space="0" w:color="auto"/>
            <w:bottom w:val="none" w:sz="0" w:space="0" w:color="auto"/>
            <w:right w:val="none" w:sz="0" w:space="0" w:color="auto"/>
          </w:divBdr>
        </w:div>
      </w:divsChild>
    </w:div>
    <w:div w:id="787091859">
      <w:bodyDiv w:val="1"/>
      <w:marLeft w:val="0"/>
      <w:marRight w:val="0"/>
      <w:marTop w:val="0"/>
      <w:marBottom w:val="0"/>
      <w:divBdr>
        <w:top w:val="none" w:sz="0" w:space="0" w:color="auto"/>
        <w:left w:val="none" w:sz="0" w:space="0" w:color="auto"/>
        <w:bottom w:val="none" w:sz="0" w:space="0" w:color="auto"/>
        <w:right w:val="none" w:sz="0" w:space="0" w:color="auto"/>
      </w:divBdr>
    </w:div>
    <w:div w:id="1932275979">
      <w:bodyDiv w:val="1"/>
      <w:marLeft w:val="0"/>
      <w:marRight w:val="0"/>
      <w:marTop w:val="0"/>
      <w:marBottom w:val="0"/>
      <w:divBdr>
        <w:top w:val="none" w:sz="0" w:space="0" w:color="auto"/>
        <w:left w:val="none" w:sz="0" w:space="0" w:color="auto"/>
        <w:bottom w:val="none" w:sz="0" w:space="0" w:color="auto"/>
        <w:right w:val="none" w:sz="0" w:space="0" w:color="auto"/>
      </w:divBdr>
    </w:div>
    <w:div w:id="21278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Gibbs</dc:creator>
  <cp:keywords/>
  <dc:description/>
  <cp:lastModifiedBy>Jennifer Gibbs</cp:lastModifiedBy>
  <cp:revision>36</cp:revision>
  <dcterms:created xsi:type="dcterms:W3CDTF">2025-12-20T13:57:00Z</dcterms:created>
  <dcterms:modified xsi:type="dcterms:W3CDTF">2025-12-20T15:39:00Z</dcterms:modified>
</cp:coreProperties>
</file>